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72" w:tblpY="-176"/>
        <w:tblOverlap w:val="never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  <w:gridCol w:w="7476"/>
      </w:tblGrid>
      <w:tr w:rsidR="00BA1AFA" w:rsidRPr="00CC4FF5" w14:paraId="2A0E27FC" w14:textId="77777777" w:rsidTr="00F429B9">
        <w:trPr>
          <w:trHeight w:val="624"/>
        </w:trPr>
        <w:tc>
          <w:tcPr>
            <w:tcW w:w="7620" w:type="dxa"/>
            <w:shd w:val="clear" w:color="auto" w:fill="auto"/>
            <w:noWrap/>
            <w:vAlign w:val="center"/>
            <w:hideMark/>
          </w:tcPr>
          <w:p w14:paraId="1413009C" w14:textId="5F187024" w:rsidR="00BA1AFA" w:rsidRPr="00BA1AFA" w:rsidRDefault="00BA1AFA" w:rsidP="00F429B9">
            <w:r w:rsidRPr="00ED71C7">
              <w:rPr>
                <w:b/>
                <w:bCs/>
              </w:rPr>
              <w:t>TETKİK EDİLEN BİRİM: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5161C" w14:textId="280A877A" w:rsidR="00BA1AFA" w:rsidRPr="00BA1AFA" w:rsidRDefault="00BA1AFA" w:rsidP="00F429B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A1622">
              <w:rPr>
                <w:b/>
                <w:bCs/>
              </w:rPr>
              <w:t>İRİM</w:t>
            </w:r>
            <w:r>
              <w:rPr>
                <w:b/>
                <w:bCs/>
              </w:rPr>
              <w:t xml:space="preserve"> YÖNETİCİSİ:</w:t>
            </w:r>
          </w:p>
        </w:tc>
      </w:tr>
      <w:tr w:rsidR="008707D7" w:rsidRPr="00CC4FF5" w14:paraId="0D83F45E" w14:textId="77777777" w:rsidTr="00F429B9">
        <w:trPr>
          <w:trHeight w:val="319"/>
        </w:trPr>
        <w:tc>
          <w:tcPr>
            <w:tcW w:w="76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43CB" w14:textId="77777777" w:rsidR="008707D7" w:rsidRPr="00BA1AFA" w:rsidRDefault="008707D7" w:rsidP="00F429B9">
            <w:r w:rsidRPr="00ED71C7">
              <w:rPr>
                <w:b/>
                <w:bCs/>
              </w:rPr>
              <w:t>TETKİK TARİHİ/SAATİ: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20B31A" w14:textId="6B5C1EA6" w:rsidR="008707D7" w:rsidRPr="008707D7" w:rsidRDefault="008707D7" w:rsidP="00F429B9">
            <w:pPr>
              <w:rPr>
                <w:rFonts w:ascii="Symbol" w:hAnsi="Symbol" w:cs="Segoe UI Historic"/>
                <w:b/>
                <w:bCs/>
              </w:rPr>
            </w:pPr>
            <w:r w:rsidRPr="008707D7">
              <w:rPr>
                <w:b/>
                <w:bCs/>
              </w:rPr>
              <w:t>TAKİP TETKİKİ GEREKLİ Mİ?</w:t>
            </w:r>
            <w:r>
              <w:rPr>
                <w:b/>
                <w:bCs/>
              </w:rPr>
              <w:t xml:space="preserve">    </w:t>
            </w:r>
            <w:r w:rsidR="004E3350">
              <w:rPr>
                <w:rFonts w:ascii="Segoe UI Symbol" w:hAnsi="Segoe UI Symbol"/>
                <w:b/>
                <w:bCs/>
              </w:rPr>
              <w:t xml:space="preserve">☐ </w:t>
            </w:r>
            <w:r w:rsidR="004E3350">
              <w:rPr>
                <w:b/>
                <w:bCs/>
              </w:rPr>
              <w:t>Evet</w:t>
            </w:r>
            <w:r w:rsidR="004E3350">
              <w:rPr>
                <w:rFonts w:ascii="Segoe UI Symbol" w:hAnsi="Segoe UI Symbol"/>
                <w:b/>
                <w:bCs/>
              </w:rPr>
              <w:t xml:space="preserve">        ☐ </w:t>
            </w:r>
            <w:r w:rsidR="004E3350" w:rsidRPr="004E3350">
              <w:rPr>
                <w:b/>
                <w:bCs/>
              </w:rPr>
              <w:t>Hayır</w:t>
            </w:r>
          </w:p>
        </w:tc>
      </w:tr>
      <w:tr w:rsidR="008707D7" w:rsidRPr="00CC4FF5" w14:paraId="2087DF98" w14:textId="77777777" w:rsidTr="00F429B9">
        <w:trPr>
          <w:trHeight w:val="319"/>
        </w:trPr>
        <w:tc>
          <w:tcPr>
            <w:tcW w:w="7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A3000" w14:textId="77777777" w:rsidR="008707D7" w:rsidRPr="00ED71C7" w:rsidRDefault="008707D7" w:rsidP="00F429B9">
            <w:pPr>
              <w:rPr>
                <w:b/>
                <w:bCs/>
              </w:rPr>
            </w:pPr>
          </w:p>
        </w:tc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019" w14:textId="3B9003A3" w:rsidR="008707D7" w:rsidRPr="004E3350" w:rsidRDefault="004E3350" w:rsidP="00F429B9">
            <w:pPr>
              <w:rPr>
                <w:b/>
                <w:bCs/>
              </w:rPr>
            </w:pPr>
            <w:r>
              <w:rPr>
                <w:b/>
                <w:bCs/>
              </w:rPr>
              <w:t>TAKİP TETKİKİ TARİHİ:</w:t>
            </w:r>
          </w:p>
        </w:tc>
      </w:tr>
      <w:tr w:rsidR="0083705E" w:rsidRPr="00CC4FF5" w14:paraId="2FB5A383" w14:textId="77777777" w:rsidTr="00F429B9">
        <w:trPr>
          <w:trHeight w:val="442"/>
        </w:trPr>
        <w:tc>
          <w:tcPr>
            <w:tcW w:w="7620" w:type="dxa"/>
            <w:shd w:val="clear" w:color="auto" w:fill="auto"/>
            <w:vAlign w:val="center"/>
            <w:hideMark/>
          </w:tcPr>
          <w:p w14:paraId="1A4280CF" w14:textId="4ED75E80" w:rsidR="0083705E" w:rsidRPr="00ED71C7" w:rsidRDefault="0083705E" w:rsidP="00F429B9">
            <w:pPr>
              <w:jc w:val="center"/>
              <w:rPr>
                <w:b/>
                <w:bCs/>
              </w:rPr>
            </w:pPr>
            <w:r w:rsidRPr="00ED71C7">
              <w:rPr>
                <w:b/>
                <w:bCs/>
              </w:rPr>
              <w:t>TETKİKÇİLER</w:t>
            </w:r>
            <w:r w:rsidR="00BA1AFA">
              <w:rPr>
                <w:b/>
                <w:bCs/>
              </w:rPr>
              <w:t xml:space="preserve"> (İmza)</w:t>
            </w:r>
          </w:p>
        </w:tc>
        <w:tc>
          <w:tcPr>
            <w:tcW w:w="7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5443B2" w14:textId="1522296F" w:rsidR="0083705E" w:rsidRPr="00ED71C7" w:rsidRDefault="00BA1AFA" w:rsidP="00F42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TETKİKTE GÖRÜŞÜLEN KİŞİLER (İmza)</w:t>
            </w:r>
          </w:p>
        </w:tc>
      </w:tr>
      <w:tr w:rsidR="00FB7F0B" w:rsidRPr="00CC4FF5" w14:paraId="7E5FDA2D" w14:textId="77777777" w:rsidTr="00F429B9">
        <w:trPr>
          <w:trHeight w:val="2250"/>
        </w:trPr>
        <w:tc>
          <w:tcPr>
            <w:tcW w:w="7620" w:type="dxa"/>
            <w:shd w:val="clear" w:color="auto" w:fill="auto"/>
          </w:tcPr>
          <w:p w14:paraId="664E93A2" w14:textId="678C68A6" w:rsidR="00FB7F0B" w:rsidRPr="00BA1AFA" w:rsidRDefault="00FB7F0B" w:rsidP="00F429B9"/>
        </w:tc>
        <w:tc>
          <w:tcPr>
            <w:tcW w:w="7476" w:type="dxa"/>
            <w:shd w:val="clear" w:color="auto" w:fill="auto"/>
          </w:tcPr>
          <w:p w14:paraId="6F828CC8" w14:textId="226931A8" w:rsidR="00FB7F0B" w:rsidRPr="00ED71C7" w:rsidRDefault="00FB7F0B" w:rsidP="00F429B9">
            <w:pPr>
              <w:rPr>
                <w:b/>
                <w:bCs/>
              </w:rPr>
            </w:pPr>
          </w:p>
        </w:tc>
      </w:tr>
      <w:tr w:rsidR="0086409B" w:rsidRPr="00CC4FF5" w14:paraId="719EE1A3" w14:textId="77777777" w:rsidTr="00F429B9">
        <w:trPr>
          <w:trHeight w:val="442"/>
        </w:trPr>
        <w:tc>
          <w:tcPr>
            <w:tcW w:w="15096" w:type="dxa"/>
            <w:gridSpan w:val="2"/>
            <w:shd w:val="clear" w:color="auto" w:fill="auto"/>
            <w:vAlign w:val="center"/>
          </w:tcPr>
          <w:p w14:paraId="3F11F2E9" w14:textId="77777777" w:rsidR="0086409B" w:rsidRDefault="0086409B" w:rsidP="00F429B9">
            <w:pPr>
              <w:rPr>
                <w:b/>
                <w:bCs/>
              </w:rPr>
            </w:pPr>
          </w:p>
          <w:p w14:paraId="208684A0" w14:textId="4564976C" w:rsidR="0086409B" w:rsidRDefault="0086409B" w:rsidP="00F429B9">
            <w:pPr>
              <w:rPr>
                <w:b/>
                <w:bCs/>
              </w:rPr>
            </w:pPr>
            <w:r>
              <w:rPr>
                <w:b/>
                <w:bCs/>
              </w:rPr>
              <w:t>TETKİKTE ESAS ALINAN DOKÜMANLAR:</w:t>
            </w:r>
          </w:p>
          <w:p w14:paraId="24B5E856" w14:textId="639AB861" w:rsidR="0086409B" w:rsidRDefault="0086409B" w:rsidP="00F429B9">
            <w:pPr>
              <w:rPr>
                <w:b/>
                <w:bCs/>
              </w:rPr>
            </w:pPr>
          </w:p>
        </w:tc>
      </w:tr>
      <w:tr w:rsidR="0083705E" w:rsidRPr="00CC4FF5" w14:paraId="3F4CD968" w14:textId="77777777" w:rsidTr="00F429B9">
        <w:trPr>
          <w:trHeight w:val="442"/>
        </w:trPr>
        <w:tc>
          <w:tcPr>
            <w:tcW w:w="15096" w:type="dxa"/>
            <w:gridSpan w:val="2"/>
            <w:shd w:val="clear" w:color="auto" w:fill="auto"/>
            <w:vAlign w:val="center"/>
          </w:tcPr>
          <w:p w14:paraId="239C4EA4" w14:textId="196BC048" w:rsidR="0083705E" w:rsidRDefault="00BA1AFA" w:rsidP="00F429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DEĞERLENDİRME ÖZETİ VE </w:t>
            </w:r>
            <w:r w:rsidR="0083705E" w:rsidRPr="00ED71C7">
              <w:rPr>
                <w:b/>
                <w:bCs/>
              </w:rPr>
              <w:t>AÇIKLAMALAR</w:t>
            </w:r>
          </w:p>
          <w:p w14:paraId="55BC3730" w14:textId="309E0CA6" w:rsidR="00BA1AFA" w:rsidRDefault="00BA1AFA" w:rsidP="00F429B9">
            <w:pPr>
              <w:rPr>
                <w:b/>
                <w:bCs/>
              </w:rPr>
            </w:pPr>
          </w:p>
          <w:p w14:paraId="3A57F879" w14:textId="5BE40E53" w:rsidR="00BA1AFA" w:rsidRDefault="00BA1AFA" w:rsidP="00F429B9">
            <w:pPr>
              <w:rPr>
                <w:b/>
                <w:bCs/>
              </w:rPr>
            </w:pPr>
          </w:p>
          <w:p w14:paraId="5D53D0BB" w14:textId="737B6BCC" w:rsidR="00BA1AFA" w:rsidRDefault="00BA1AFA" w:rsidP="00F429B9">
            <w:pPr>
              <w:rPr>
                <w:b/>
                <w:bCs/>
              </w:rPr>
            </w:pPr>
          </w:p>
          <w:p w14:paraId="60E37774" w14:textId="116A9135" w:rsidR="00BA1AFA" w:rsidRDefault="00BA1AFA" w:rsidP="00F429B9">
            <w:pPr>
              <w:rPr>
                <w:b/>
                <w:bCs/>
              </w:rPr>
            </w:pPr>
          </w:p>
          <w:p w14:paraId="40515F97" w14:textId="0CCD0CAF" w:rsidR="00BA1AFA" w:rsidRDefault="00BA1AFA" w:rsidP="00F429B9">
            <w:pPr>
              <w:rPr>
                <w:b/>
                <w:bCs/>
              </w:rPr>
            </w:pPr>
          </w:p>
          <w:p w14:paraId="316C4D79" w14:textId="22E4E1C4" w:rsidR="00BA1AFA" w:rsidRDefault="00BA1AFA" w:rsidP="00F429B9">
            <w:pPr>
              <w:rPr>
                <w:b/>
                <w:bCs/>
              </w:rPr>
            </w:pPr>
          </w:p>
          <w:p w14:paraId="41B5E8A1" w14:textId="7AAA4CD0" w:rsidR="00BA1AFA" w:rsidRDefault="00BA1AFA" w:rsidP="00F429B9">
            <w:pPr>
              <w:rPr>
                <w:b/>
                <w:bCs/>
              </w:rPr>
            </w:pPr>
          </w:p>
          <w:p w14:paraId="7251D014" w14:textId="47A88DAB" w:rsidR="00BA1AFA" w:rsidRDefault="00BA1AFA" w:rsidP="00F429B9">
            <w:pPr>
              <w:rPr>
                <w:b/>
                <w:bCs/>
              </w:rPr>
            </w:pPr>
          </w:p>
          <w:p w14:paraId="284FC372" w14:textId="1709BC97" w:rsidR="00BA1AFA" w:rsidRDefault="00BA1AFA" w:rsidP="00F429B9">
            <w:pPr>
              <w:rPr>
                <w:b/>
                <w:bCs/>
              </w:rPr>
            </w:pPr>
          </w:p>
          <w:p w14:paraId="78855CA8" w14:textId="2F407F62" w:rsidR="00BA1AFA" w:rsidRDefault="00BA1AFA" w:rsidP="00F429B9">
            <w:pPr>
              <w:rPr>
                <w:b/>
                <w:bCs/>
              </w:rPr>
            </w:pPr>
          </w:p>
          <w:p w14:paraId="5863B13C" w14:textId="03933473" w:rsidR="00BA1AFA" w:rsidRDefault="00BA1AFA" w:rsidP="00F429B9">
            <w:pPr>
              <w:rPr>
                <w:b/>
                <w:bCs/>
              </w:rPr>
            </w:pPr>
          </w:p>
          <w:p w14:paraId="414FD799" w14:textId="2F0EEEC9" w:rsidR="00BA1AFA" w:rsidRDefault="00BA1AFA" w:rsidP="00F429B9">
            <w:pPr>
              <w:rPr>
                <w:b/>
                <w:bCs/>
              </w:rPr>
            </w:pPr>
          </w:p>
          <w:p w14:paraId="6AEB6591" w14:textId="63A44FA1" w:rsidR="00BA1AFA" w:rsidRDefault="00BA1AFA" w:rsidP="00F429B9">
            <w:pPr>
              <w:rPr>
                <w:b/>
                <w:bCs/>
              </w:rPr>
            </w:pPr>
          </w:p>
          <w:p w14:paraId="5B4348CD" w14:textId="77777777" w:rsidR="0083705E" w:rsidRPr="00ED71C7" w:rsidRDefault="0083705E" w:rsidP="00F429B9">
            <w:pPr>
              <w:rPr>
                <w:b/>
                <w:bCs/>
              </w:rPr>
            </w:pPr>
          </w:p>
        </w:tc>
      </w:tr>
    </w:tbl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7439"/>
        <w:gridCol w:w="557"/>
        <w:gridCol w:w="576"/>
        <w:gridCol w:w="563"/>
        <w:gridCol w:w="5999"/>
      </w:tblGrid>
      <w:tr w:rsidR="008B4A6F" w:rsidRPr="00CC4FF5" w14:paraId="0D461325" w14:textId="77777777" w:rsidTr="00AB50A6">
        <w:trPr>
          <w:trHeight w:val="537"/>
        </w:trPr>
        <w:tc>
          <w:tcPr>
            <w:tcW w:w="15134" w:type="dxa"/>
            <w:gridSpan w:val="5"/>
            <w:vAlign w:val="center"/>
          </w:tcPr>
          <w:p w14:paraId="43396E37" w14:textId="0681B584" w:rsidR="008B4A6F" w:rsidRPr="00AE1D49" w:rsidRDefault="008B4A6F" w:rsidP="0083705E">
            <w:pPr>
              <w:jc w:val="center"/>
              <w:rPr>
                <w:b/>
                <w:sz w:val="24"/>
                <w:szCs w:val="24"/>
              </w:rPr>
            </w:pPr>
            <w:r w:rsidRPr="0083705E">
              <w:rPr>
                <w:b/>
                <w:sz w:val="28"/>
                <w:szCs w:val="28"/>
              </w:rPr>
              <w:lastRenderedPageBreak/>
              <w:t>SORULAR</w:t>
            </w:r>
          </w:p>
        </w:tc>
      </w:tr>
      <w:tr w:rsidR="008B4A6F" w:rsidRPr="00CC4FF5" w14:paraId="7A09967A" w14:textId="77777777" w:rsidTr="00CA7316">
        <w:trPr>
          <w:trHeight w:val="537"/>
        </w:trPr>
        <w:tc>
          <w:tcPr>
            <w:tcW w:w="7439" w:type="dxa"/>
            <w:vAlign w:val="center"/>
          </w:tcPr>
          <w:p w14:paraId="545919C7" w14:textId="416A5E92" w:rsidR="008B4A6F" w:rsidRPr="007A7D09" w:rsidRDefault="008B4A6F" w:rsidP="008B4A6F">
            <w:r>
              <w:t>U: Uygun, KU: Kısmen Uygun, UD: Uygun Değil</w:t>
            </w:r>
          </w:p>
        </w:tc>
        <w:tc>
          <w:tcPr>
            <w:tcW w:w="557" w:type="dxa"/>
            <w:vAlign w:val="center"/>
          </w:tcPr>
          <w:p w14:paraId="793ECEFE" w14:textId="5344054C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997CF18" w14:textId="448F9496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FF0D06B" w14:textId="3971246F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  <w:vAlign w:val="center"/>
          </w:tcPr>
          <w:p w14:paraId="647866B8" w14:textId="157EB84D" w:rsidR="008B4A6F" w:rsidRPr="00CC4FF5" w:rsidRDefault="008B4A6F" w:rsidP="008B4A6F">
            <w:pPr>
              <w:jc w:val="center"/>
            </w:pPr>
          </w:p>
        </w:tc>
      </w:tr>
      <w:tr w:rsidR="008B4A6F" w:rsidRPr="00CC4FF5" w14:paraId="2CAEA765" w14:textId="77777777" w:rsidTr="00DA1A43">
        <w:trPr>
          <w:trHeight w:val="537"/>
        </w:trPr>
        <w:tc>
          <w:tcPr>
            <w:tcW w:w="7439" w:type="dxa"/>
            <w:vAlign w:val="center"/>
          </w:tcPr>
          <w:p w14:paraId="56C8D802" w14:textId="5E0C4463" w:rsidR="008B4A6F" w:rsidRPr="007A7D09" w:rsidRDefault="008B4A6F" w:rsidP="008B4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1.KURULUŞUN BAĞLAMI</w:t>
            </w:r>
          </w:p>
        </w:tc>
        <w:tc>
          <w:tcPr>
            <w:tcW w:w="557" w:type="dxa"/>
            <w:vAlign w:val="center"/>
          </w:tcPr>
          <w:p w14:paraId="7213AEE3" w14:textId="2CDAEF81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78293A24" w14:textId="6622E142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60A864B2" w14:textId="6328800F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372BF6FA" w14:textId="23C5AC8C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3DBB97C5" w14:textId="77777777" w:rsidTr="00C8175F">
        <w:trPr>
          <w:trHeight w:val="537"/>
        </w:trPr>
        <w:tc>
          <w:tcPr>
            <w:tcW w:w="7439" w:type="dxa"/>
            <w:vAlign w:val="center"/>
          </w:tcPr>
          <w:p w14:paraId="07C980EF" w14:textId="37FE197A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t xml:space="preserve">* </w:t>
            </w:r>
            <w:r>
              <w:rPr>
                <w:color w:val="FF0000"/>
              </w:rPr>
              <w:t>Üst yönetim</w:t>
            </w:r>
            <w:r w:rsidRPr="007A7D09">
              <w:rPr>
                <w:color w:val="FF0000"/>
              </w:rPr>
              <w:t xml:space="preserve"> tarafından cevaplandırılacaktır</w:t>
            </w:r>
          </w:p>
          <w:p w14:paraId="4358879C" w14:textId="1C2F2334" w:rsidR="008B4A6F" w:rsidRPr="007A7D09" w:rsidRDefault="008B4A6F" w:rsidP="008B4A6F">
            <w:pPr>
              <w:rPr>
                <w:b/>
                <w:bCs/>
              </w:rPr>
            </w:pPr>
            <w:r w:rsidRPr="007A7D09">
              <w:rPr>
                <w:b/>
                <w:color w:val="000000"/>
              </w:rPr>
              <w:t>1-</w:t>
            </w:r>
            <w:r w:rsidRPr="007A7D09">
              <w:rPr>
                <w:color w:val="000000"/>
              </w:rPr>
              <w:t xml:space="preserve"> </w:t>
            </w:r>
            <w:r w:rsidRPr="00F072E3">
              <w:rPr>
                <w:color w:val="000000"/>
              </w:rPr>
              <w:t xml:space="preserve">İç ve dış hususlar belirlenirken kuruluşun, amacı ve stratejik yönü ile ilgili olan ve </w:t>
            </w:r>
            <w:r>
              <w:rPr>
                <w:color w:val="000000"/>
              </w:rPr>
              <w:t>KYS’nin</w:t>
            </w:r>
            <w:r w:rsidRPr="00F072E3">
              <w:rPr>
                <w:color w:val="000000"/>
              </w:rPr>
              <w:t xml:space="preserve"> amaçlanan sonucuna/sonuçlarına ulaşabilme yeteneğini etkileyen faktörler göz önünde bulundurulmuş mu?</w:t>
            </w:r>
            <w:r>
              <w:rPr>
                <w:color w:val="000000"/>
              </w:rPr>
              <w:t xml:space="preserve"> </w:t>
            </w:r>
            <w:r w:rsidRPr="00F072E3">
              <w:rPr>
                <w:color w:val="000000"/>
              </w:rPr>
              <w:t>(Yasal konular, teknoloji, rekabet durumu, pazar, kültür, sosyal ve ekonomik çevre konuları, kuruluşun değerleri, kültürü</w:t>
            </w:r>
            <w:r>
              <w:rPr>
                <w:color w:val="000000"/>
              </w:rPr>
              <w:t xml:space="preserve"> ve </w:t>
            </w:r>
            <w:r w:rsidRPr="00F072E3">
              <w:rPr>
                <w:color w:val="000000"/>
              </w:rPr>
              <w:t>performansı gibi)</w:t>
            </w:r>
          </w:p>
        </w:tc>
        <w:tc>
          <w:tcPr>
            <w:tcW w:w="557" w:type="dxa"/>
            <w:vAlign w:val="center"/>
          </w:tcPr>
          <w:p w14:paraId="3657552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F6B493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1E54AE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476698A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A550BDB" w14:textId="77777777" w:rsidTr="00C8175F">
        <w:trPr>
          <w:trHeight w:val="537"/>
        </w:trPr>
        <w:tc>
          <w:tcPr>
            <w:tcW w:w="7439" w:type="dxa"/>
            <w:vAlign w:val="center"/>
          </w:tcPr>
          <w:p w14:paraId="32A0F576" w14:textId="5EE27DBD" w:rsidR="008B4A6F" w:rsidRPr="00F072E3" w:rsidRDefault="008B4A6F" w:rsidP="008B4A6F">
            <w:r>
              <w:rPr>
                <w:b/>
                <w:bCs/>
              </w:rPr>
              <w:t xml:space="preserve">2- </w:t>
            </w:r>
            <w:r w:rsidRPr="00F072E3">
              <w:t>Birim</w:t>
            </w:r>
            <w:r>
              <w:t>,</w:t>
            </w:r>
            <w:r w:rsidRPr="00F072E3">
              <w:t xml:space="preserve"> ilgili taraflar ve gereksinimlerini belirlemiş mi</w:t>
            </w:r>
            <w:r>
              <w:t xml:space="preserve"> </w:t>
            </w:r>
            <w:r w:rsidRPr="00F072E3">
              <w:t>(paydaş analizi)? İlgili taraflar ve gereksinimleri periyodik olarak gözden geçiriliyor mu? Paydaşlar belirlenirken çalışanlar, öğrenciler, müşteriler, tedarikçiler, sivil toplum kuruluşları (STK), yasal kurumlar</w:t>
            </w:r>
            <w:r>
              <w:t xml:space="preserve"> gibi </w:t>
            </w:r>
            <w:r w:rsidRPr="00F072E3">
              <w:t>taraflar dikkate alınmış mı?</w:t>
            </w:r>
          </w:p>
        </w:tc>
        <w:tc>
          <w:tcPr>
            <w:tcW w:w="557" w:type="dxa"/>
            <w:vAlign w:val="center"/>
          </w:tcPr>
          <w:p w14:paraId="63F57E9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5C07499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1E9E152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19EF621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E24705E" w14:textId="77777777" w:rsidTr="00C8175F">
        <w:trPr>
          <w:trHeight w:val="537"/>
        </w:trPr>
        <w:tc>
          <w:tcPr>
            <w:tcW w:w="7439" w:type="dxa"/>
            <w:vAlign w:val="center"/>
          </w:tcPr>
          <w:p w14:paraId="01E35E88" w14:textId="3DD3907E" w:rsidR="008B4A6F" w:rsidRPr="004511AB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t xml:space="preserve">* </w:t>
            </w:r>
            <w:r>
              <w:rPr>
                <w:color w:val="FF0000"/>
              </w:rPr>
              <w:t>Üst yönetim</w:t>
            </w:r>
            <w:r w:rsidRPr="007A7D09">
              <w:rPr>
                <w:color w:val="FF0000"/>
              </w:rPr>
              <w:t xml:space="preserve"> tarafından cevaplandırılacaktır</w:t>
            </w:r>
          </w:p>
          <w:p w14:paraId="6BB4AF6A" w14:textId="7A895734" w:rsidR="008B4A6F" w:rsidRPr="007A7D09" w:rsidRDefault="008B4A6F" w:rsidP="008B4A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3- </w:t>
            </w:r>
            <w:r w:rsidRPr="00980A0A">
              <w:t>Kapsam belirlenirken iç ve dış hususlar, ilgili tarafların ihtiyaç ve beklentileri (paydaşlar) dikkate alınmış mı?</w:t>
            </w:r>
            <w:r>
              <w:rPr>
                <w:b/>
                <w:bCs/>
              </w:rPr>
              <w:t xml:space="preserve"> </w:t>
            </w:r>
            <w:r w:rsidRPr="00980A0A">
              <w:t>Kapsamın sınırları, kuruluşun hizmetleri ve uygulanamayan maddelerin haklı gerekçeleri Kalite El Kitabında belirtilmiş mi?</w:t>
            </w:r>
          </w:p>
        </w:tc>
        <w:tc>
          <w:tcPr>
            <w:tcW w:w="557" w:type="dxa"/>
            <w:vAlign w:val="center"/>
          </w:tcPr>
          <w:p w14:paraId="0DBA741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5035BB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CE21D0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9813D95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A153691" w14:textId="77777777" w:rsidTr="00C8175F">
        <w:trPr>
          <w:trHeight w:val="537"/>
        </w:trPr>
        <w:tc>
          <w:tcPr>
            <w:tcW w:w="7439" w:type="dxa"/>
            <w:vAlign w:val="center"/>
          </w:tcPr>
          <w:p w14:paraId="477C8D13" w14:textId="1939F5BE" w:rsidR="008B4A6F" w:rsidRPr="00980A0A" w:rsidRDefault="008B4A6F" w:rsidP="008B4A6F">
            <w:r>
              <w:rPr>
                <w:b/>
                <w:bCs/>
              </w:rPr>
              <w:t xml:space="preserve">4- </w:t>
            </w:r>
            <w:r w:rsidRPr="00980A0A">
              <w:t>Birime ait</w:t>
            </w:r>
            <w:r>
              <w:t xml:space="preserve"> süreç</w:t>
            </w:r>
            <w:r w:rsidRPr="00980A0A">
              <w:t xml:space="preserve"> oluşturulmuş mu? Süre</w:t>
            </w:r>
            <w:r>
              <w:t>cin</w:t>
            </w:r>
            <w:r w:rsidRPr="00980A0A">
              <w:t xml:space="preserve"> girdiler</w:t>
            </w:r>
            <w:r>
              <w:t>i</w:t>
            </w:r>
            <w:r w:rsidRPr="00980A0A">
              <w:t>, beklenen çıktılar</w:t>
            </w:r>
            <w:r>
              <w:t>ı</w:t>
            </w:r>
            <w:r w:rsidRPr="00980A0A">
              <w:t>, proseslerin sırası ve etkileşimleri, izleme, ölçme ve performans kriterleri, ihtiyaç duyulan kaynaklar</w:t>
            </w:r>
            <w:r>
              <w:t>ı</w:t>
            </w:r>
            <w:r w:rsidRPr="00980A0A">
              <w:t xml:space="preserve">, görev tanımları ve </w:t>
            </w:r>
            <w:r>
              <w:t>risk ve fırsatları</w:t>
            </w:r>
            <w:r w:rsidRPr="00980A0A">
              <w:t xml:space="preserve"> belirlenmiş mi?</w:t>
            </w:r>
          </w:p>
        </w:tc>
        <w:tc>
          <w:tcPr>
            <w:tcW w:w="557" w:type="dxa"/>
            <w:vAlign w:val="center"/>
          </w:tcPr>
          <w:p w14:paraId="103CE70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0B7791D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0522DBF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55C898A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10C8402" w14:textId="77777777" w:rsidTr="001C73CB">
        <w:trPr>
          <w:trHeight w:val="537"/>
        </w:trPr>
        <w:tc>
          <w:tcPr>
            <w:tcW w:w="7439" w:type="dxa"/>
            <w:vAlign w:val="center"/>
          </w:tcPr>
          <w:p w14:paraId="5CDECD44" w14:textId="3470CBD5" w:rsidR="008B4A6F" w:rsidRPr="007A7D09" w:rsidRDefault="008B4A6F" w:rsidP="008B4A6F">
            <w:pPr>
              <w:jc w:val="center"/>
            </w:pPr>
            <w:r>
              <w:rPr>
                <w:b/>
                <w:bCs/>
              </w:rPr>
              <w:t>2</w:t>
            </w:r>
            <w:r w:rsidRPr="007A7D09">
              <w:rPr>
                <w:b/>
                <w:bCs/>
              </w:rPr>
              <w:t>.LİDERLİK</w:t>
            </w:r>
          </w:p>
        </w:tc>
        <w:tc>
          <w:tcPr>
            <w:tcW w:w="557" w:type="dxa"/>
            <w:vAlign w:val="center"/>
          </w:tcPr>
          <w:p w14:paraId="6A7588C9" w14:textId="7875671F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3A0D741E" w14:textId="4B0212B6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312C685C" w14:textId="2994B319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0FAC5383" w14:textId="48A79DE6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42458647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8311C24" w14:textId="1853FD01" w:rsidR="008B4A6F" w:rsidRPr="007A7D09" w:rsidRDefault="008B4A6F" w:rsidP="008B4A6F">
            <w:r w:rsidRPr="007A7D09">
              <w:rPr>
                <w:b/>
                <w:color w:val="000000"/>
              </w:rPr>
              <w:t>1-</w:t>
            </w:r>
            <w:r w:rsidRPr="007A7D09">
              <w:rPr>
                <w:color w:val="000000"/>
              </w:rPr>
              <w:t xml:space="preserve"> Birimin misyonu ve vizyonu nedir? Misyon ve vizyon dokümante edilmiş mi, kuruluş içerisinde duyurulmuş mu, ilgili tarafların erişimine açık mı?</w:t>
            </w:r>
          </w:p>
        </w:tc>
        <w:tc>
          <w:tcPr>
            <w:tcW w:w="557" w:type="dxa"/>
            <w:vAlign w:val="center"/>
          </w:tcPr>
          <w:p w14:paraId="4F115BA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7F5256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2A99CB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FED00D2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0E6722AF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003D33BA" w14:textId="30E2334E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b/>
              </w:rPr>
              <w:t>2-</w:t>
            </w:r>
            <w:r w:rsidRPr="007A7D09">
              <w:t xml:space="preserve"> Üst yönetim ve birim yönetimi KYS’ nin etkinliği için neler yapmaktadır?</w:t>
            </w:r>
          </w:p>
          <w:p w14:paraId="46F6298E" w14:textId="77777777" w:rsidR="008B4A6F" w:rsidRPr="007A7D09" w:rsidRDefault="008B4A6F" w:rsidP="008B4A6F"/>
        </w:tc>
        <w:tc>
          <w:tcPr>
            <w:tcW w:w="557" w:type="dxa"/>
            <w:vAlign w:val="center"/>
          </w:tcPr>
          <w:p w14:paraId="6CA5154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42D8A0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215DEF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C17F6E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03B4970B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5AA3A3D" w14:textId="750E405B" w:rsidR="008B4A6F" w:rsidRPr="007A7D09" w:rsidRDefault="008B4A6F" w:rsidP="008B4A6F">
            <w:r w:rsidRPr="007A7D09">
              <w:rPr>
                <w:b/>
                <w:color w:val="000000"/>
              </w:rPr>
              <w:t>3-</w:t>
            </w:r>
            <w:r w:rsidRPr="007A7D09">
              <w:rPr>
                <w:color w:val="000000"/>
              </w:rPr>
              <w:t xml:space="preserve"> Üst yönetim ve birim tarafından çalışan personelin memnuniyetine yönelik çalışmalar yapılıyor mu?</w:t>
            </w:r>
          </w:p>
        </w:tc>
        <w:tc>
          <w:tcPr>
            <w:tcW w:w="557" w:type="dxa"/>
            <w:vAlign w:val="center"/>
          </w:tcPr>
          <w:p w14:paraId="0E89058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9A533C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11C0342F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159EAF37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7CF62E20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2132E1A" w14:textId="48906C48" w:rsidR="008B4A6F" w:rsidRPr="007A7D09" w:rsidRDefault="008B4A6F" w:rsidP="008B4A6F">
            <w:r w:rsidRPr="007A7D09">
              <w:rPr>
                <w:b/>
              </w:rPr>
              <w:t>4-</w:t>
            </w:r>
            <w:r w:rsidRPr="007A7D09">
              <w:t xml:space="preserve"> Üniversitemiz Kalite Politikasını biliyor musunuz?</w:t>
            </w:r>
          </w:p>
        </w:tc>
        <w:tc>
          <w:tcPr>
            <w:tcW w:w="557" w:type="dxa"/>
            <w:vAlign w:val="center"/>
          </w:tcPr>
          <w:p w14:paraId="74DC829E" w14:textId="77777777" w:rsidR="008B4A6F" w:rsidRPr="00CC4FF5" w:rsidRDefault="008B4A6F" w:rsidP="008B4A6F">
            <w:pPr>
              <w:jc w:val="center"/>
              <w:rPr>
                <w:b/>
              </w:rPr>
            </w:pPr>
          </w:p>
        </w:tc>
        <w:tc>
          <w:tcPr>
            <w:tcW w:w="576" w:type="dxa"/>
            <w:vAlign w:val="center"/>
          </w:tcPr>
          <w:p w14:paraId="4A8BEC2C" w14:textId="77777777" w:rsidR="008B4A6F" w:rsidRPr="00CC4FF5" w:rsidRDefault="008B4A6F" w:rsidP="008B4A6F">
            <w:pPr>
              <w:jc w:val="center"/>
              <w:rPr>
                <w:b/>
              </w:rPr>
            </w:pPr>
          </w:p>
        </w:tc>
        <w:tc>
          <w:tcPr>
            <w:tcW w:w="563" w:type="dxa"/>
            <w:vAlign w:val="center"/>
          </w:tcPr>
          <w:p w14:paraId="74F028BA" w14:textId="77777777" w:rsidR="008B4A6F" w:rsidRPr="00CC4FF5" w:rsidRDefault="008B4A6F" w:rsidP="008B4A6F">
            <w:pPr>
              <w:jc w:val="center"/>
              <w:rPr>
                <w:b/>
              </w:rPr>
            </w:pPr>
          </w:p>
        </w:tc>
        <w:tc>
          <w:tcPr>
            <w:tcW w:w="5999" w:type="dxa"/>
          </w:tcPr>
          <w:p w14:paraId="3C57521E" w14:textId="77777777" w:rsidR="008B4A6F" w:rsidRPr="00CC4FF5" w:rsidRDefault="008B4A6F" w:rsidP="008B4A6F">
            <w:pPr>
              <w:jc w:val="center"/>
              <w:rPr>
                <w:b/>
              </w:rPr>
            </w:pPr>
          </w:p>
        </w:tc>
      </w:tr>
      <w:tr w:rsidR="008B4A6F" w:rsidRPr="00CC4FF5" w14:paraId="54748C1C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0B546AAE" w14:textId="0BE7D124" w:rsidR="008B4A6F" w:rsidRPr="007A7D09" w:rsidRDefault="008B4A6F" w:rsidP="008B4A6F">
            <w:pPr>
              <w:rPr>
                <w:color w:val="000000"/>
              </w:rPr>
            </w:pPr>
            <w:r w:rsidRPr="007A7D09">
              <w:rPr>
                <w:b/>
                <w:color w:val="000000"/>
              </w:rPr>
              <w:lastRenderedPageBreak/>
              <w:t>5-</w:t>
            </w:r>
            <w:r w:rsidRPr="007A7D09">
              <w:rPr>
                <w:color w:val="000000"/>
              </w:rPr>
              <w:t xml:space="preserve"> Üst yönetim ve birim tarafından KYS’ nin etkinliğini artırmak amacıyla görev, yetki ve sorumluluklar belirlenmiş mi?</w:t>
            </w:r>
          </w:p>
          <w:p w14:paraId="408D3BCD" w14:textId="77777777" w:rsidR="008B4A6F" w:rsidRPr="007A7D09" w:rsidRDefault="008B4A6F" w:rsidP="008B4A6F"/>
        </w:tc>
        <w:tc>
          <w:tcPr>
            <w:tcW w:w="557" w:type="dxa"/>
            <w:vAlign w:val="center"/>
          </w:tcPr>
          <w:p w14:paraId="053BEFD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76D69D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B83442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5DAC2EC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C5A623E" w14:textId="77777777" w:rsidTr="00DA430E">
        <w:trPr>
          <w:trHeight w:val="537"/>
        </w:trPr>
        <w:tc>
          <w:tcPr>
            <w:tcW w:w="7439" w:type="dxa"/>
            <w:vAlign w:val="center"/>
          </w:tcPr>
          <w:p w14:paraId="162FE6BD" w14:textId="07052A05" w:rsidR="008B4A6F" w:rsidRPr="007A7D09" w:rsidRDefault="008B4A6F" w:rsidP="008B4A6F">
            <w:pPr>
              <w:jc w:val="center"/>
            </w:pPr>
            <w:r>
              <w:rPr>
                <w:b/>
                <w:bCs/>
              </w:rPr>
              <w:t>3</w:t>
            </w:r>
            <w:r w:rsidRPr="007A7D09">
              <w:rPr>
                <w:b/>
                <w:bCs/>
              </w:rPr>
              <w:t>.PLANLAMA</w:t>
            </w:r>
          </w:p>
        </w:tc>
        <w:tc>
          <w:tcPr>
            <w:tcW w:w="557" w:type="dxa"/>
            <w:vAlign w:val="center"/>
          </w:tcPr>
          <w:p w14:paraId="46B3AEF6" w14:textId="359E23E3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764BE616" w14:textId="0ED38C04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58C6C836" w14:textId="64AF330B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5CFBA0F3" w14:textId="304612AD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56D4D534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7277C7CD" w14:textId="56D57658" w:rsidR="008B4A6F" w:rsidRPr="007A7D09" w:rsidRDefault="008B4A6F" w:rsidP="008B4A6F">
            <w:pPr>
              <w:rPr>
                <w:color w:val="000000" w:themeColor="text1"/>
              </w:rPr>
            </w:pPr>
            <w:r w:rsidRPr="007A7D09">
              <w:rPr>
                <w:b/>
                <w:bCs/>
                <w:color w:val="000000"/>
              </w:rPr>
              <w:t>6-</w:t>
            </w:r>
            <w:r w:rsidRPr="007A7D09">
              <w:rPr>
                <w:color w:val="000000"/>
              </w:rPr>
              <w:t xml:space="preserve"> Birim stratejik planı oluşturuldu mu?  Birim amaç ve hedeflerini stratejik plandaki amaç ve hedeflere uygun olarak belirledi mi?</w:t>
            </w:r>
          </w:p>
        </w:tc>
        <w:tc>
          <w:tcPr>
            <w:tcW w:w="557" w:type="dxa"/>
            <w:vAlign w:val="center"/>
          </w:tcPr>
          <w:p w14:paraId="7838F72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C6ECB1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0173150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6FB03FD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F36D653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E041E75" w14:textId="0AE11203" w:rsidR="008B4A6F" w:rsidRPr="007A7D09" w:rsidRDefault="008B4A6F" w:rsidP="008B4A6F">
            <w:r w:rsidRPr="007A7D09">
              <w:rPr>
                <w:b/>
                <w:bCs/>
                <w:color w:val="000000"/>
              </w:rPr>
              <w:t xml:space="preserve">7- </w:t>
            </w:r>
            <w:r w:rsidRPr="007A7D09">
              <w:rPr>
                <w:color w:val="000000"/>
              </w:rPr>
              <w:t>Üniversitemiz risk yönetimini nasıl gerçekleştiriyor?</w:t>
            </w:r>
          </w:p>
        </w:tc>
        <w:tc>
          <w:tcPr>
            <w:tcW w:w="557" w:type="dxa"/>
            <w:vAlign w:val="center"/>
          </w:tcPr>
          <w:p w14:paraId="3F113DE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3819B9F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E3BD32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820D92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0D8EB3B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5C91A5A" w14:textId="752993B0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8- </w:t>
            </w:r>
            <w:r w:rsidRPr="007A7D09">
              <w:rPr>
                <w:color w:val="000000"/>
              </w:rPr>
              <w:t>Birim olarak riskleriniz nelerdir?</w:t>
            </w:r>
          </w:p>
        </w:tc>
        <w:tc>
          <w:tcPr>
            <w:tcW w:w="557" w:type="dxa"/>
            <w:vAlign w:val="center"/>
          </w:tcPr>
          <w:p w14:paraId="2F04AD4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177B08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7BB953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2592479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5471B81D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0CC515E6" w14:textId="0F0074A9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9- </w:t>
            </w:r>
            <w:r w:rsidRPr="007A7D09">
              <w:rPr>
                <w:color w:val="000000"/>
              </w:rPr>
              <w:t>Risk analizi yapılırken günümüzde yaşadığımız Pandemi süreci gibi olağanüstü durumlar dikkate alınıyor mu?</w:t>
            </w:r>
          </w:p>
        </w:tc>
        <w:tc>
          <w:tcPr>
            <w:tcW w:w="557" w:type="dxa"/>
            <w:vAlign w:val="center"/>
          </w:tcPr>
          <w:p w14:paraId="7FE5CC6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DDF7FEF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23BB8A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828E8A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A3CF829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9B116F7" w14:textId="53C08E9A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10- </w:t>
            </w:r>
            <w:r w:rsidRPr="007A7D09">
              <w:t>KYS çalışmalarına ilişkin değişiklikler nasıl yönetiliyor?</w:t>
            </w:r>
          </w:p>
        </w:tc>
        <w:tc>
          <w:tcPr>
            <w:tcW w:w="557" w:type="dxa"/>
            <w:vAlign w:val="center"/>
          </w:tcPr>
          <w:p w14:paraId="09CAC0D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2540FE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DF2118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A97BD11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0157D088" w14:textId="77777777" w:rsidTr="005D2344">
        <w:trPr>
          <w:trHeight w:val="537"/>
        </w:trPr>
        <w:tc>
          <w:tcPr>
            <w:tcW w:w="7439" w:type="dxa"/>
            <w:vAlign w:val="center"/>
          </w:tcPr>
          <w:p w14:paraId="40092592" w14:textId="170B90B2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A7D09">
              <w:rPr>
                <w:b/>
                <w:bCs/>
                <w:color w:val="000000"/>
              </w:rPr>
              <w:t>.KALİTE HEDEFLERİ</w:t>
            </w:r>
          </w:p>
        </w:tc>
        <w:tc>
          <w:tcPr>
            <w:tcW w:w="557" w:type="dxa"/>
            <w:vAlign w:val="center"/>
          </w:tcPr>
          <w:p w14:paraId="39F3225D" w14:textId="25C6BC57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3F7A18D6" w14:textId="54342B8C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4A17956B" w14:textId="707780CF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05CC153F" w14:textId="33957511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0E0E5207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0E79F31" w14:textId="77BE06D7" w:rsidR="008B4A6F" w:rsidRPr="007A7D09" w:rsidRDefault="008B4A6F" w:rsidP="008B4A6F">
            <w:r w:rsidRPr="007A7D09">
              <w:rPr>
                <w:b/>
                <w:bCs/>
                <w:color w:val="000000"/>
              </w:rPr>
              <w:t xml:space="preserve">11- </w:t>
            </w:r>
            <w:r w:rsidRPr="007A7D09">
              <w:t>Kalite</w:t>
            </w:r>
            <w:r w:rsidRPr="007A7D09">
              <w:rPr>
                <w:spacing w:val="-6"/>
              </w:rPr>
              <w:t xml:space="preserve"> </w:t>
            </w:r>
            <w:r w:rsidRPr="007A7D09">
              <w:t>hedefleri</w:t>
            </w:r>
            <w:r w:rsidRPr="007A7D09">
              <w:rPr>
                <w:spacing w:val="-6"/>
              </w:rPr>
              <w:t xml:space="preserve"> </w:t>
            </w:r>
            <w:r w:rsidRPr="007A7D09">
              <w:t>kuruluşun</w:t>
            </w:r>
            <w:r w:rsidRPr="007A7D09">
              <w:rPr>
                <w:spacing w:val="-8"/>
              </w:rPr>
              <w:t xml:space="preserve"> </w:t>
            </w:r>
            <w:r w:rsidRPr="007A7D09">
              <w:t>ilgili</w:t>
            </w:r>
            <w:r w:rsidRPr="007A7D09">
              <w:rPr>
                <w:spacing w:val="-6"/>
              </w:rPr>
              <w:t xml:space="preserve"> </w:t>
            </w:r>
            <w:r w:rsidRPr="007A7D09">
              <w:t>fonksiyon</w:t>
            </w:r>
            <w:r w:rsidRPr="007A7D09">
              <w:rPr>
                <w:spacing w:val="-7"/>
              </w:rPr>
              <w:t xml:space="preserve"> </w:t>
            </w:r>
            <w:r w:rsidRPr="007A7D09">
              <w:t>ve</w:t>
            </w:r>
            <w:r w:rsidRPr="007A7D09">
              <w:rPr>
                <w:spacing w:val="-4"/>
              </w:rPr>
              <w:t xml:space="preserve"> </w:t>
            </w:r>
            <w:r w:rsidRPr="007A7D09">
              <w:t>seviyelerinde oluşturulmuş</w:t>
            </w:r>
            <w:r w:rsidRPr="007A7D09">
              <w:rPr>
                <w:spacing w:val="-6"/>
              </w:rPr>
              <w:t xml:space="preserve"> </w:t>
            </w:r>
            <w:r w:rsidRPr="007A7D09">
              <w:t>mu?</w:t>
            </w:r>
          </w:p>
          <w:p w14:paraId="70D2CD9A" w14:textId="77777777" w:rsidR="008B4A6F" w:rsidRPr="007A7D09" w:rsidRDefault="008B4A6F" w:rsidP="008B4A6F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14:paraId="6226782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8DB70D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1585B73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45D16B4D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104EDEA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66D7CFB" w14:textId="5E1B670E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12- </w:t>
            </w:r>
            <w:r w:rsidRPr="007A7D09">
              <w:rPr>
                <w:color w:val="000000"/>
              </w:rPr>
              <w:t>Kalite hedefleri kalite politikası ile tutarlı mı?</w:t>
            </w:r>
          </w:p>
        </w:tc>
        <w:tc>
          <w:tcPr>
            <w:tcW w:w="557" w:type="dxa"/>
            <w:vAlign w:val="center"/>
          </w:tcPr>
          <w:p w14:paraId="416089F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F9AA2D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A65526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C179D92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1CCF0FDF" w14:textId="77777777" w:rsidTr="00804CC6">
        <w:trPr>
          <w:trHeight w:val="537"/>
        </w:trPr>
        <w:tc>
          <w:tcPr>
            <w:tcW w:w="7439" w:type="dxa"/>
            <w:vAlign w:val="center"/>
          </w:tcPr>
          <w:p w14:paraId="2527F7DC" w14:textId="65A77CD9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A7D09">
              <w:rPr>
                <w:b/>
                <w:bCs/>
                <w:color w:val="000000"/>
              </w:rPr>
              <w:t>.DESTEK</w:t>
            </w:r>
          </w:p>
        </w:tc>
        <w:tc>
          <w:tcPr>
            <w:tcW w:w="557" w:type="dxa"/>
            <w:vAlign w:val="center"/>
          </w:tcPr>
          <w:p w14:paraId="095C8233" w14:textId="1F4DF721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3CFB98BF" w14:textId="0D0E608B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1B1FB666" w14:textId="7B9A66C5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2AA526D2" w14:textId="6D658F32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722B721E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EA09FB9" w14:textId="243E17DF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13- </w:t>
            </w:r>
            <w:r w:rsidRPr="007A7D09">
              <w:t>Birim içerisinde iş akışları oluşturuldu mu? Örnek gösterebilir misiniz?</w:t>
            </w:r>
          </w:p>
        </w:tc>
        <w:tc>
          <w:tcPr>
            <w:tcW w:w="557" w:type="dxa"/>
            <w:vAlign w:val="center"/>
          </w:tcPr>
          <w:p w14:paraId="031C618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2D5A83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09A4419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D744FEF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773D0F61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07C5D121" w14:textId="6270E262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14- </w:t>
            </w:r>
            <w:r w:rsidRPr="007A7D09">
              <w:rPr>
                <w:color w:val="000000"/>
              </w:rPr>
              <w:t>KYS’ nin etkili bir şekilde işletilmesi için gerekli altyapı (bilgisayar, fiziksel ortam v</w:t>
            </w:r>
            <w:r>
              <w:rPr>
                <w:color w:val="000000"/>
              </w:rPr>
              <w:t>b.</w:t>
            </w:r>
            <w:r w:rsidRPr="007A7D09">
              <w:rPr>
                <w:color w:val="000000"/>
              </w:rPr>
              <w:t xml:space="preserve">) ve çevre (huzurlu çalışma ortamı) şartları </w:t>
            </w:r>
            <w:r w:rsidRPr="007A7D09">
              <w:t>iyileştiriliyor mu?</w:t>
            </w:r>
          </w:p>
        </w:tc>
        <w:tc>
          <w:tcPr>
            <w:tcW w:w="557" w:type="dxa"/>
            <w:vAlign w:val="center"/>
          </w:tcPr>
          <w:p w14:paraId="4AF4859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1B5472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277421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4302D0C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3BC59F5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7C83FD56" w14:textId="79D11FB6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15- </w:t>
            </w:r>
            <w:r w:rsidRPr="007A7D09">
              <w:rPr>
                <w:color w:val="000000"/>
              </w:rPr>
              <w:t>KYS çalışmalarına destek veren personel gerekli yetkinliğe sahip mi? TSE tarafından düzenlenen eğitimlere katıldı mı?</w:t>
            </w:r>
          </w:p>
        </w:tc>
        <w:tc>
          <w:tcPr>
            <w:tcW w:w="557" w:type="dxa"/>
            <w:vAlign w:val="center"/>
          </w:tcPr>
          <w:p w14:paraId="6E9ACB3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374053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4F97E1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2669059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60D2DF1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BD3EB9D" w14:textId="1C6DF67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lastRenderedPageBreak/>
              <w:t xml:space="preserve">16- </w:t>
            </w:r>
            <w:r w:rsidRPr="007A7D09">
              <w:rPr>
                <w:color w:val="000000"/>
              </w:rPr>
              <w:t>Birim yöneticisi tarafından belirli dönemlerde KYS bilgilendirme toplantıları yapılıyor mu?</w:t>
            </w:r>
          </w:p>
        </w:tc>
        <w:tc>
          <w:tcPr>
            <w:tcW w:w="557" w:type="dxa"/>
            <w:vAlign w:val="center"/>
          </w:tcPr>
          <w:p w14:paraId="6C02CE2F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2ACCD5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A4E94F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3B4B19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2A91EBAF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2A852B7" w14:textId="68524245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17- </w:t>
            </w:r>
            <w:r w:rsidRPr="007A7D09">
              <w:rPr>
                <w:color w:val="000000"/>
              </w:rPr>
              <w:t>Birim personeli KYS çalışmalarının farkında mı?</w:t>
            </w:r>
          </w:p>
        </w:tc>
        <w:tc>
          <w:tcPr>
            <w:tcW w:w="557" w:type="dxa"/>
            <w:vAlign w:val="center"/>
          </w:tcPr>
          <w:p w14:paraId="7E79F9F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878520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AEEA3D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01040C8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471C36A4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B0B66CD" w14:textId="0E9A95E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18- </w:t>
            </w:r>
            <w:r w:rsidRPr="007A7D09">
              <w:rPr>
                <w:color w:val="000000"/>
              </w:rPr>
              <w:t>Birim içerisindeki iletişim yöntemleri nelerdir?</w:t>
            </w:r>
          </w:p>
        </w:tc>
        <w:tc>
          <w:tcPr>
            <w:tcW w:w="557" w:type="dxa"/>
            <w:vAlign w:val="center"/>
          </w:tcPr>
          <w:p w14:paraId="3F73923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4FBD870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4F2B83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5E92F70A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A069EA5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068FCA9" w14:textId="509FC434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19- </w:t>
            </w:r>
            <w:r w:rsidRPr="007A7D09">
              <w:rPr>
                <w:color w:val="000000"/>
              </w:rPr>
              <w:t>KYS standartları kapsamında hazırlanan dokümante edilmiş bilgiye nasıl ulaşılıyor?</w:t>
            </w:r>
          </w:p>
        </w:tc>
        <w:tc>
          <w:tcPr>
            <w:tcW w:w="557" w:type="dxa"/>
            <w:vAlign w:val="center"/>
          </w:tcPr>
          <w:p w14:paraId="76B1930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562066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C9D54B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6AC8F25C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4440AA87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B00F716" w14:textId="39444019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20- </w:t>
            </w:r>
            <w:r w:rsidRPr="007A7D09">
              <w:rPr>
                <w:color w:val="000000"/>
              </w:rPr>
              <w:t>Dokümante edilmiş bilginin kontrolü</w:t>
            </w:r>
            <w:r w:rsidRPr="007A7D09">
              <w:t xml:space="preserve"> (dokümanların hazırlanması, onaylanması, yayını, sürdürülmesi, güncelleştirilmesi, dağıtım esasları ve korunması)</w:t>
            </w:r>
            <w:r w:rsidRPr="007A7D09">
              <w:rPr>
                <w:color w:val="000000"/>
              </w:rPr>
              <w:t xml:space="preserve"> nasıl sağlanıyor?</w:t>
            </w:r>
          </w:p>
        </w:tc>
        <w:tc>
          <w:tcPr>
            <w:tcW w:w="557" w:type="dxa"/>
            <w:vAlign w:val="center"/>
          </w:tcPr>
          <w:p w14:paraId="5F13C3F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4526ED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973153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F0169B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07799595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7FDAE736" w14:textId="51BA6321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>21-</w:t>
            </w:r>
            <w:r w:rsidRPr="007A7D09">
              <w:t xml:space="preserve"> İç kaynaklı ve dış kaynaklı dokümanlar güncel mi? Dokümanların hazırlanması ve güncellenmesi için sorumlu kişi(ler) belirlenmiş mi?</w:t>
            </w:r>
          </w:p>
        </w:tc>
        <w:tc>
          <w:tcPr>
            <w:tcW w:w="557" w:type="dxa"/>
            <w:vAlign w:val="center"/>
          </w:tcPr>
          <w:p w14:paraId="0BE5119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DE04A7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0964A3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0AA11CC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18D80AEB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E6C19C4" w14:textId="7E4AE563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22- </w:t>
            </w:r>
            <w:r w:rsidRPr="007A7D09">
              <w:rPr>
                <w:color w:val="000000"/>
              </w:rPr>
              <w:t>Güncelliğini yitirmiş dokümanların, herhangi bir amaçla saklanmaları durumunda, istenmeyen kullanımın önlenmesi için bunlara uygun bir işaret kullanılıyor mu?</w:t>
            </w:r>
          </w:p>
        </w:tc>
        <w:tc>
          <w:tcPr>
            <w:tcW w:w="557" w:type="dxa"/>
            <w:vAlign w:val="center"/>
          </w:tcPr>
          <w:p w14:paraId="74256D9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5AE9F73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CBE168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3741F0E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2C5B03BC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327A101" w14:textId="1C5357C8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23- </w:t>
            </w:r>
            <w:r w:rsidRPr="007A7D09">
              <w:rPr>
                <w:color w:val="000000"/>
              </w:rPr>
              <w:t>Arşivde aranılan dosyalara kolayca ulaşılabiliyor mu? (Arşiv planı var mı?)</w:t>
            </w:r>
          </w:p>
        </w:tc>
        <w:tc>
          <w:tcPr>
            <w:tcW w:w="557" w:type="dxa"/>
            <w:vAlign w:val="center"/>
          </w:tcPr>
          <w:p w14:paraId="12586FB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5C29CD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607CA6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3EBE91F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548C6C0F" w14:textId="77777777" w:rsidTr="00590264">
        <w:trPr>
          <w:trHeight w:val="537"/>
        </w:trPr>
        <w:tc>
          <w:tcPr>
            <w:tcW w:w="7439" w:type="dxa"/>
            <w:vAlign w:val="center"/>
          </w:tcPr>
          <w:p w14:paraId="3AAB02FD" w14:textId="32B04E00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A7D09">
              <w:rPr>
                <w:b/>
                <w:bCs/>
                <w:color w:val="000000"/>
              </w:rPr>
              <w:t>. OPERASYON</w:t>
            </w:r>
          </w:p>
        </w:tc>
        <w:tc>
          <w:tcPr>
            <w:tcW w:w="557" w:type="dxa"/>
            <w:vAlign w:val="center"/>
          </w:tcPr>
          <w:p w14:paraId="4D9E6685" w14:textId="7046E612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50CFE883" w14:textId="6AF52A30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5317CE84" w14:textId="5A6068B3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535A917E" w14:textId="3F9D7F35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0E0E47C0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A1A5AC2" w14:textId="77777777" w:rsidR="008B4A6F" w:rsidRPr="007A7D09" w:rsidRDefault="008B4A6F" w:rsidP="008B4A6F">
            <w:pPr>
              <w:rPr>
                <w:b/>
                <w:color w:val="000000"/>
              </w:rPr>
            </w:pPr>
            <w:r w:rsidRPr="007A7D09">
              <w:rPr>
                <w:color w:val="FF0000"/>
              </w:rPr>
              <w:t>*Akademik birimler tarafından cevaplandırılacaktır</w:t>
            </w:r>
          </w:p>
          <w:p w14:paraId="5018A01D" w14:textId="750F3023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24- </w:t>
            </w:r>
            <w:r w:rsidRPr="007A7D09">
              <w:rPr>
                <w:color w:val="000000"/>
              </w:rPr>
              <w:t>Yükseköğretim hizmetlerini gerçekleştirmek için tanımlanmış bir süreciniz var mı?</w:t>
            </w:r>
          </w:p>
        </w:tc>
        <w:tc>
          <w:tcPr>
            <w:tcW w:w="557" w:type="dxa"/>
            <w:vAlign w:val="center"/>
          </w:tcPr>
          <w:p w14:paraId="5BC357F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01394D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A42200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15D456AF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BFC47AB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4E351DD" w14:textId="709DC7FC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b/>
                <w:bCs/>
                <w:color w:val="000000"/>
              </w:rPr>
              <w:t xml:space="preserve">25- </w:t>
            </w:r>
            <w:r w:rsidRPr="007A7D09">
              <w:rPr>
                <w:color w:val="000000"/>
              </w:rPr>
              <w:t>İdari hizmetlerin gerçekleşmesi için tanımlanmış bir süreciniz var mı?</w:t>
            </w:r>
          </w:p>
        </w:tc>
        <w:tc>
          <w:tcPr>
            <w:tcW w:w="557" w:type="dxa"/>
            <w:vAlign w:val="center"/>
          </w:tcPr>
          <w:p w14:paraId="2FC85F3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4F9388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7F9E5A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8EB7535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70E752D1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8566E05" w14:textId="77777777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t>* Akademik birimler ve öğrenci hizmeti sunan idari birimler tarafından cevaplandırılacaktır</w:t>
            </w:r>
          </w:p>
          <w:p w14:paraId="36C79C3F" w14:textId="1A1E1FB0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26- </w:t>
            </w:r>
            <w:r w:rsidRPr="007A7D09">
              <w:t>Olağanüstü durumlarda (pandemi süreci gibi)</w:t>
            </w:r>
            <w:r>
              <w:t xml:space="preserve"> </w:t>
            </w:r>
            <w:r w:rsidRPr="007A7D09">
              <w:t>eğitim-öğretim hizmetlerinin aksamadan devam etmesi için KYS kapsamında uzaktan eğitim hizmeti nasıl gerçekleştiriliyor?</w:t>
            </w:r>
          </w:p>
        </w:tc>
        <w:tc>
          <w:tcPr>
            <w:tcW w:w="557" w:type="dxa"/>
            <w:vAlign w:val="center"/>
          </w:tcPr>
          <w:p w14:paraId="22C1DBF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0220DD6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1DAEBF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69A84DA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5ABA0E83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756121E5" w14:textId="77777777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t>* Akademik birimler ve öğrenci hizmeti sunan idari birimler tarafından cevaplandırılacaktır</w:t>
            </w:r>
          </w:p>
          <w:p w14:paraId="2A5E45B4" w14:textId="55266B2E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b/>
                <w:bCs/>
                <w:color w:val="000000"/>
              </w:rPr>
              <w:t xml:space="preserve">27- </w:t>
            </w:r>
            <w:r w:rsidRPr="007A7D09">
              <w:t>Öğrencilerin ihtiyaçlarının belirlenmesi ve memnuniyetlerin arttırılması nasıl sağlanıyor?</w:t>
            </w:r>
          </w:p>
        </w:tc>
        <w:tc>
          <w:tcPr>
            <w:tcW w:w="557" w:type="dxa"/>
            <w:vAlign w:val="center"/>
          </w:tcPr>
          <w:p w14:paraId="7DA4D97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8368FBB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034BE1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26D6B4C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435EC608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ECB9181" w14:textId="77777777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lastRenderedPageBreak/>
              <w:t>* Akademik birimler ve öğrenci hizmeti sunan idari birimler tarafından cevaplandırılacaktır</w:t>
            </w:r>
          </w:p>
          <w:p w14:paraId="5299DA81" w14:textId="08133971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b/>
                <w:bCs/>
                <w:color w:val="000000"/>
              </w:rPr>
              <w:t xml:space="preserve">28- </w:t>
            </w:r>
            <w:r w:rsidRPr="007A7D09">
              <w:t>Eğitim-öğretim hizmetlerinin tasarımı ve geliştirilmesi nasıl sağlanıyor?</w:t>
            </w:r>
          </w:p>
        </w:tc>
        <w:tc>
          <w:tcPr>
            <w:tcW w:w="557" w:type="dxa"/>
            <w:vAlign w:val="center"/>
          </w:tcPr>
          <w:p w14:paraId="73605C2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52BB52F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76A22F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DCB829E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02F68118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5E00A8F" w14:textId="2B1DF404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b/>
                <w:bCs/>
                <w:color w:val="000000"/>
              </w:rPr>
              <w:t xml:space="preserve">29- </w:t>
            </w:r>
            <w:r w:rsidRPr="007A7D09">
              <w:t>Satın alma ihtiyaçlarının belirlenmesi, bütçelenmesi, finansmanı, tedarikçi seçimi ve değerlendirmesine ilişkin süreçler nasıl tanımlanmıştır?</w:t>
            </w:r>
          </w:p>
        </w:tc>
        <w:tc>
          <w:tcPr>
            <w:tcW w:w="557" w:type="dxa"/>
            <w:vAlign w:val="center"/>
          </w:tcPr>
          <w:p w14:paraId="1F01C7C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259B6C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6C5741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4004607D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4CE58BF0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5C3157D" w14:textId="77777777" w:rsidR="008B4A6F" w:rsidRPr="007A7D09" w:rsidRDefault="008B4A6F" w:rsidP="008B4A6F">
            <w:pPr>
              <w:rPr>
                <w:color w:val="FF0000"/>
              </w:rPr>
            </w:pPr>
            <w:r w:rsidRPr="007A7D09">
              <w:rPr>
                <w:color w:val="FF0000"/>
              </w:rPr>
              <w:t>* Akademik birimler ve öğrenci hizmeti sunan idari birimler tarafından cevaplandırılacaktır</w:t>
            </w:r>
          </w:p>
          <w:p w14:paraId="681C36D9" w14:textId="5FE9114A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>30-</w:t>
            </w:r>
            <w:r w:rsidRPr="007A7D09">
              <w:rPr>
                <w:color w:val="FF0000"/>
              </w:rPr>
              <w:t xml:space="preserve"> </w:t>
            </w:r>
            <w:r w:rsidRPr="007A7D09">
              <w:t>Eğitim-öğretim hizmetlerinin gerçekleştirilmesinde PUKÖ (planla-uygula-kontrol et-önlem al) döngüsü uygulanıyor mu?</w:t>
            </w:r>
          </w:p>
        </w:tc>
        <w:tc>
          <w:tcPr>
            <w:tcW w:w="557" w:type="dxa"/>
            <w:vAlign w:val="center"/>
          </w:tcPr>
          <w:p w14:paraId="1D711CE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76E2C8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8AFC8E7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ABB4227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785B327B" w14:textId="77777777" w:rsidTr="00AA5759">
        <w:trPr>
          <w:trHeight w:val="537"/>
        </w:trPr>
        <w:tc>
          <w:tcPr>
            <w:tcW w:w="7439" w:type="dxa"/>
            <w:vAlign w:val="center"/>
          </w:tcPr>
          <w:p w14:paraId="1D3651C1" w14:textId="7E702404" w:rsidR="008B4A6F" w:rsidRPr="007A7D09" w:rsidRDefault="008B4A6F" w:rsidP="008B4A6F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A7D09">
              <w:rPr>
                <w:b/>
                <w:bCs/>
                <w:color w:val="000000"/>
              </w:rPr>
              <w:t>.PERFORMANS DEĞERLENDİRME</w:t>
            </w:r>
          </w:p>
        </w:tc>
        <w:tc>
          <w:tcPr>
            <w:tcW w:w="557" w:type="dxa"/>
            <w:vAlign w:val="center"/>
          </w:tcPr>
          <w:p w14:paraId="47EB0B3D" w14:textId="37F84B1F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1F1B10DC" w14:textId="4B66A35A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6C627866" w14:textId="3B958B49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18B1CEE7" w14:textId="730D5651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2575CDB6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DAC8C39" w14:textId="7789CE9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>31-</w:t>
            </w:r>
            <w:r w:rsidRPr="007A7D09">
              <w:t xml:space="preserve"> Sunulan hizmetlere ilişkin izleme ve ölçme araçlarınız nelerdir? Analiz ve değerlendirme nasıl yapılıyor?</w:t>
            </w:r>
          </w:p>
        </w:tc>
        <w:tc>
          <w:tcPr>
            <w:tcW w:w="557" w:type="dxa"/>
            <w:vAlign w:val="center"/>
          </w:tcPr>
          <w:p w14:paraId="3F8C442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031F065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842718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80AE81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911C7F8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9762CCC" w14:textId="7FD18B42" w:rsidR="00C61C2C" w:rsidRDefault="008B4A6F" w:rsidP="008B4A6F">
            <w:r w:rsidRPr="007A7D09">
              <w:rPr>
                <w:b/>
                <w:bCs/>
                <w:color w:val="000000"/>
              </w:rPr>
              <w:t xml:space="preserve">32- </w:t>
            </w:r>
            <w:r w:rsidRPr="007A7D09">
              <w:t xml:space="preserve">En son iç tetkik geçirdiğiniz tarih nedir? </w:t>
            </w:r>
            <w:r w:rsidR="00C61C2C">
              <w:t>Başlatılmış</w:t>
            </w:r>
            <w:r w:rsidRPr="007A7D09">
              <w:t xml:space="preserve"> </w:t>
            </w:r>
            <w:r w:rsidR="00C61C2C">
              <w:t>düzeltici ve iyileştirici faaliyet</w:t>
            </w:r>
          </w:p>
          <w:p w14:paraId="33618A6C" w14:textId="2F89B88C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>
              <w:t xml:space="preserve"> </w:t>
            </w:r>
            <w:r w:rsidRPr="007A7D09">
              <w:t>var mı?</w:t>
            </w:r>
            <w:r w:rsidR="00C61C2C">
              <w:t xml:space="preserve"> Termin tarihlerine uyarak iyileştirmeler gerçekleştiriliyor mu?</w:t>
            </w:r>
          </w:p>
        </w:tc>
        <w:tc>
          <w:tcPr>
            <w:tcW w:w="557" w:type="dxa"/>
            <w:vAlign w:val="center"/>
          </w:tcPr>
          <w:p w14:paraId="400819C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1D1477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4AED90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62C98C21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29D2AE36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6A316A34" w14:textId="44E618F9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33- </w:t>
            </w:r>
            <w:r w:rsidRPr="007A7D09">
              <w:t>En son YGG ne zaman yapıldı? Gündem maddeleri neler?</w:t>
            </w:r>
          </w:p>
        </w:tc>
        <w:tc>
          <w:tcPr>
            <w:tcW w:w="557" w:type="dxa"/>
            <w:vAlign w:val="center"/>
          </w:tcPr>
          <w:p w14:paraId="04C4496D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94189B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24D881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536A2322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13C0A862" w14:textId="77777777" w:rsidTr="00274928">
        <w:trPr>
          <w:trHeight w:val="537"/>
        </w:trPr>
        <w:tc>
          <w:tcPr>
            <w:tcW w:w="7439" w:type="dxa"/>
            <w:vAlign w:val="center"/>
          </w:tcPr>
          <w:p w14:paraId="127225D0" w14:textId="60729785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A7D09">
              <w:rPr>
                <w:b/>
                <w:bCs/>
                <w:color w:val="000000"/>
              </w:rPr>
              <w:t>.İYİLEŞTİRME</w:t>
            </w:r>
          </w:p>
        </w:tc>
        <w:tc>
          <w:tcPr>
            <w:tcW w:w="557" w:type="dxa"/>
            <w:vAlign w:val="center"/>
          </w:tcPr>
          <w:p w14:paraId="40214805" w14:textId="4B77F645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57D4CF24" w14:textId="542F8431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1A1B846D" w14:textId="3DEF1E72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2CB4161A" w14:textId="196FE2AB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12C06949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61086F46" w14:textId="2BDB2471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34- </w:t>
            </w:r>
            <w:r w:rsidRPr="007A7D09">
              <w:t>Sunulan hizmetlere ilişkin iyileştirme örnekleri var mı?</w:t>
            </w:r>
          </w:p>
        </w:tc>
        <w:tc>
          <w:tcPr>
            <w:tcW w:w="557" w:type="dxa"/>
            <w:vAlign w:val="center"/>
          </w:tcPr>
          <w:p w14:paraId="1BA1A8B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3D18D75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92C7E59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AF7E2B0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72B87939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7A93C5FF" w14:textId="791EB0D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35- </w:t>
            </w:r>
            <w:r w:rsidRPr="007A7D09">
              <w:t>Uygunsuzluk tespiti yapılıyor mu, uygunsuzluğun giderilmesi için düzeltici faaliyetler yapılıyor mu?</w:t>
            </w:r>
          </w:p>
        </w:tc>
        <w:tc>
          <w:tcPr>
            <w:tcW w:w="557" w:type="dxa"/>
            <w:vAlign w:val="center"/>
          </w:tcPr>
          <w:p w14:paraId="121FB57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6582149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A5D983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03A52CE8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193998D7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A0F81B6" w14:textId="27EAAD81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36- </w:t>
            </w:r>
            <w:r w:rsidRPr="007A7D09">
              <w:t>Düzeltici faaliyetlerin uygulanması, kontrolü ve sürekliliği ile ilgili personel tanımlanmış, yetki ve sorumlulukları belirtilmiş mi?</w:t>
            </w:r>
          </w:p>
        </w:tc>
        <w:tc>
          <w:tcPr>
            <w:tcW w:w="557" w:type="dxa"/>
            <w:vAlign w:val="center"/>
          </w:tcPr>
          <w:p w14:paraId="2FEFDC4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FE2CD1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AE1B1E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1F72FBFB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643303A5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51A91C9D" w14:textId="3DF195B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37- </w:t>
            </w:r>
            <w:r w:rsidRPr="007A7D09">
              <w:t>Sürekli iyileştirme yapılıyor mu? Yöntemleriniz nelerdir?</w:t>
            </w:r>
          </w:p>
        </w:tc>
        <w:tc>
          <w:tcPr>
            <w:tcW w:w="557" w:type="dxa"/>
            <w:vAlign w:val="center"/>
          </w:tcPr>
          <w:p w14:paraId="5FBB88D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87D060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2F5D32A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56D1107" w14:textId="77777777" w:rsidR="008B4A6F" w:rsidRPr="00CC4FF5" w:rsidRDefault="008B4A6F" w:rsidP="008B4A6F">
            <w:pPr>
              <w:jc w:val="center"/>
            </w:pPr>
          </w:p>
        </w:tc>
      </w:tr>
    </w:tbl>
    <w:p w14:paraId="066C466C" w14:textId="02D6597B" w:rsidR="005C5C70" w:rsidRDefault="005C5C70"/>
    <w:p w14:paraId="743378A8" w14:textId="75A8AEFB" w:rsidR="005C5C70" w:rsidRDefault="005C5C70"/>
    <w:p w14:paraId="634DBDF4" w14:textId="77777777" w:rsidR="005C5C70" w:rsidRDefault="005C5C70"/>
    <w:tbl>
      <w:tblPr>
        <w:tblStyle w:val="TabloKlavuzu"/>
        <w:tblW w:w="15134" w:type="dxa"/>
        <w:tblLook w:val="04A0" w:firstRow="1" w:lastRow="0" w:firstColumn="1" w:lastColumn="0" w:noHBand="0" w:noVBand="1"/>
      </w:tblPr>
      <w:tblGrid>
        <w:gridCol w:w="7439"/>
        <w:gridCol w:w="557"/>
        <w:gridCol w:w="576"/>
        <w:gridCol w:w="563"/>
        <w:gridCol w:w="5999"/>
      </w:tblGrid>
      <w:tr w:rsidR="008B4A6F" w:rsidRPr="00CC4FF5" w14:paraId="2773EC62" w14:textId="77777777" w:rsidTr="00E56684">
        <w:trPr>
          <w:trHeight w:val="537"/>
        </w:trPr>
        <w:tc>
          <w:tcPr>
            <w:tcW w:w="7439" w:type="dxa"/>
            <w:vAlign w:val="center"/>
          </w:tcPr>
          <w:p w14:paraId="141FC36F" w14:textId="4FDCEA2D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</w:t>
            </w:r>
            <w:r w:rsidRPr="007A7D09">
              <w:rPr>
                <w:b/>
                <w:bCs/>
                <w:color w:val="000000"/>
              </w:rPr>
              <w:t>.ÇALIŞMA ORTAMI</w:t>
            </w:r>
          </w:p>
        </w:tc>
        <w:tc>
          <w:tcPr>
            <w:tcW w:w="557" w:type="dxa"/>
            <w:vAlign w:val="center"/>
          </w:tcPr>
          <w:p w14:paraId="219941C8" w14:textId="1D2EE670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0F7D61F0" w14:textId="2B4B073E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5822E437" w14:textId="7861A3F8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4D99FC61" w14:textId="54DC681D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0EDE9BA4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25402898" w14:textId="1CD0A238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38- </w:t>
            </w:r>
            <w:r w:rsidRPr="007A7D09">
              <w:rPr>
                <w:color w:val="000000"/>
              </w:rPr>
              <w:t>Çalışma ortamı gerekli şartları sağlıyor mu? (Isı,</w:t>
            </w:r>
            <w:r w:rsidR="006C470E">
              <w:rPr>
                <w:color w:val="000000"/>
              </w:rPr>
              <w:t xml:space="preserve"> </w:t>
            </w:r>
            <w:r w:rsidRPr="007A7D09">
              <w:rPr>
                <w:color w:val="000000"/>
              </w:rPr>
              <w:t>ışık</w:t>
            </w:r>
            <w:r>
              <w:rPr>
                <w:color w:val="000000"/>
              </w:rPr>
              <w:t>, teçhizat</w:t>
            </w:r>
            <w:r w:rsidR="006C470E">
              <w:rPr>
                <w:color w:val="000000"/>
              </w:rPr>
              <w:t>, donanım, alt yapı</w:t>
            </w:r>
            <w:r w:rsidRPr="007A7D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vb.</w:t>
            </w:r>
            <w:r w:rsidRPr="007A7D09">
              <w:rPr>
                <w:color w:val="000000"/>
              </w:rPr>
              <w:t>)</w:t>
            </w:r>
          </w:p>
        </w:tc>
        <w:tc>
          <w:tcPr>
            <w:tcW w:w="557" w:type="dxa"/>
            <w:vAlign w:val="center"/>
          </w:tcPr>
          <w:p w14:paraId="2962238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4F93FB1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90D40B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6C7991E3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1055E772" w14:textId="77777777" w:rsidTr="00CE64A9">
        <w:trPr>
          <w:trHeight w:val="537"/>
        </w:trPr>
        <w:tc>
          <w:tcPr>
            <w:tcW w:w="7439" w:type="dxa"/>
            <w:vAlign w:val="center"/>
          </w:tcPr>
          <w:p w14:paraId="0D05A4E5" w14:textId="4A2640DE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A7D09">
              <w:rPr>
                <w:b/>
                <w:bCs/>
                <w:color w:val="000000"/>
              </w:rPr>
              <w:t>.ÖNLEYİCİ FAALİYET</w:t>
            </w:r>
          </w:p>
        </w:tc>
        <w:tc>
          <w:tcPr>
            <w:tcW w:w="557" w:type="dxa"/>
            <w:vAlign w:val="center"/>
          </w:tcPr>
          <w:p w14:paraId="2C938F27" w14:textId="7C1C2F88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576" w:type="dxa"/>
            <w:vAlign w:val="center"/>
          </w:tcPr>
          <w:p w14:paraId="33E79A38" w14:textId="6058664C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563" w:type="dxa"/>
            <w:vAlign w:val="center"/>
          </w:tcPr>
          <w:p w14:paraId="57142205" w14:textId="3A594F0C" w:rsidR="008B4A6F" w:rsidRPr="00CC4FF5" w:rsidRDefault="008B4A6F" w:rsidP="008B4A6F">
            <w:pPr>
              <w:jc w:val="center"/>
            </w:pPr>
            <w:r>
              <w:rPr>
                <w:b/>
                <w:sz w:val="24"/>
                <w:szCs w:val="24"/>
              </w:rPr>
              <w:t>UD</w:t>
            </w:r>
          </w:p>
        </w:tc>
        <w:tc>
          <w:tcPr>
            <w:tcW w:w="5999" w:type="dxa"/>
            <w:vAlign w:val="center"/>
          </w:tcPr>
          <w:p w14:paraId="3A6A0530" w14:textId="0F3A463F" w:rsidR="008B4A6F" w:rsidRPr="00CC4FF5" w:rsidRDefault="008B4A6F" w:rsidP="008B4A6F">
            <w:pPr>
              <w:jc w:val="center"/>
            </w:pPr>
            <w:r w:rsidRPr="00AE1D49">
              <w:rPr>
                <w:b/>
                <w:sz w:val="24"/>
                <w:szCs w:val="24"/>
              </w:rPr>
              <w:t>Açıklamalar</w:t>
            </w:r>
          </w:p>
        </w:tc>
      </w:tr>
      <w:tr w:rsidR="008B4A6F" w:rsidRPr="00CC4FF5" w14:paraId="1D6C7C16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A9CAE32" w14:textId="3D2673AC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39- </w:t>
            </w:r>
            <w:r w:rsidRPr="007A7D09">
              <w:rPr>
                <w:color w:val="000000"/>
              </w:rPr>
              <w:t>Önleyici</w:t>
            </w:r>
            <w:r w:rsidRPr="007A7D09">
              <w:rPr>
                <w:color w:val="000000"/>
                <w:spacing w:val="-8"/>
              </w:rPr>
              <w:t xml:space="preserve"> </w:t>
            </w:r>
            <w:r w:rsidRPr="007A7D09">
              <w:rPr>
                <w:color w:val="000000"/>
              </w:rPr>
              <w:t>faaliyetle</w:t>
            </w:r>
            <w:r w:rsidRPr="007A7D09">
              <w:rPr>
                <w:color w:val="000000"/>
                <w:spacing w:val="-7"/>
              </w:rPr>
              <w:t xml:space="preserve"> </w:t>
            </w:r>
            <w:r w:rsidRPr="007A7D09">
              <w:rPr>
                <w:color w:val="000000"/>
              </w:rPr>
              <w:t>ilgili</w:t>
            </w:r>
            <w:r w:rsidRPr="007A7D09">
              <w:rPr>
                <w:color w:val="000000"/>
                <w:spacing w:val="-8"/>
              </w:rPr>
              <w:t xml:space="preserve"> </w:t>
            </w:r>
            <w:r w:rsidRPr="007A7D09">
              <w:rPr>
                <w:color w:val="000000"/>
              </w:rPr>
              <w:t>dokümante</w:t>
            </w:r>
            <w:r w:rsidRPr="007A7D09">
              <w:rPr>
                <w:color w:val="000000"/>
                <w:spacing w:val="-6"/>
              </w:rPr>
              <w:t xml:space="preserve"> </w:t>
            </w:r>
            <w:r w:rsidRPr="007A7D09">
              <w:rPr>
                <w:color w:val="000000"/>
              </w:rPr>
              <w:t>edilmiş</w:t>
            </w:r>
            <w:r w:rsidRPr="007A7D09">
              <w:rPr>
                <w:color w:val="000000"/>
                <w:spacing w:val="-7"/>
              </w:rPr>
              <w:t xml:space="preserve"> </w:t>
            </w:r>
            <w:r w:rsidRPr="007A7D09">
              <w:rPr>
                <w:color w:val="000000"/>
              </w:rPr>
              <w:t>bir</w:t>
            </w:r>
            <w:r w:rsidRPr="007A7D09">
              <w:rPr>
                <w:color w:val="000000"/>
                <w:spacing w:val="-5"/>
              </w:rPr>
              <w:t xml:space="preserve"> </w:t>
            </w:r>
            <w:r w:rsidRPr="007A7D09">
              <w:rPr>
                <w:color w:val="000000"/>
              </w:rPr>
              <w:t>prosedür oluşturulmuş</w:t>
            </w:r>
            <w:r w:rsidRPr="007A7D09">
              <w:rPr>
                <w:color w:val="000000"/>
                <w:spacing w:val="-6"/>
              </w:rPr>
              <w:t xml:space="preserve"> </w:t>
            </w:r>
            <w:r w:rsidRPr="007A7D09">
              <w:rPr>
                <w:color w:val="000000"/>
              </w:rPr>
              <w:t>mu?</w:t>
            </w:r>
          </w:p>
        </w:tc>
        <w:tc>
          <w:tcPr>
            <w:tcW w:w="557" w:type="dxa"/>
            <w:vAlign w:val="center"/>
          </w:tcPr>
          <w:p w14:paraId="77D38D53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09E1AF34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20B0FB8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6D66D7AA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59C083E5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65E11E0C" w14:textId="4801BF1D" w:rsidR="008B4A6F" w:rsidRPr="007A7D09" w:rsidRDefault="008B4A6F" w:rsidP="008B4A6F">
            <w:pPr>
              <w:rPr>
                <w:b/>
                <w:bCs/>
                <w:color w:val="000000"/>
              </w:rPr>
            </w:pPr>
            <w:r w:rsidRPr="007A7D09">
              <w:rPr>
                <w:b/>
                <w:bCs/>
                <w:color w:val="000000"/>
              </w:rPr>
              <w:t xml:space="preserve">40- </w:t>
            </w:r>
            <w:r w:rsidRPr="007A7D09">
              <w:rPr>
                <w:color w:val="000000"/>
              </w:rPr>
              <w:t>Başlatılan kayıtların sonuçlarının kayıtları tutuluyor mu?</w:t>
            </w:r>
          </w:p>
        </w:tc>
        <w:tc>
          <w:tcPr>
            <w:tcW w:w="557" w:type="dxa"/>
            <w:vAlign w:val="center"/>
          </w:tcPr>
          <w:p w14:paraId="084AAC3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33BCBAF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6A5DE73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2F7C972E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574CF6E8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B63445A" w14:textId="0891339A" w:rsidR="008B4A6F" w:rsidRPr="007A7D09" w:rsidRDefault="008B4A6F" w:rsidP="008B4A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11.LİSTE DIŞINDA SORULAN SORULAR (VARSA)</w:t>
            </w:r>
          </w:p>
        </w:tc>
        <w:tc>
          <w:tcPr>
            <w:tcW w:w="557" w:type="dxa"/>
            <w:vAlign w:val="center"/>
          </w:tcPr>
          <w:p w14:paraId="6A41F4B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7F56811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34A2994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5CDE4D6B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45F271BF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47193EFA" w14:textId="77777777" w:rsidR="008B4A6F" w:rsidRPr="007A7D09" w:rsidRDefault="008B4A6F" w:rsidP="008B4A6F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14:paraId="2E91E0A0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2D6331D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517CE00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3EAB1FDF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320F65AD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59EC5AC" w14:textId="77777777" w:rsidR="008B4A6F" w:rsidRPr="007A7D09" w:rsidRDefault="008B4A6F" w:rsidP="008B4A6F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14:paraId="271234E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0085089F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0AA868CC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79C913F4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27AD1026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6E51483D" w14:textId="77777777" w:rsidR="008B4A6F" w:rsidRPr="007A7D09" w:rsidRDefault="008B4A6F" w:rsidP="008B4A6F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14:paraId="3F4D431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212ED9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7B30C052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184EF22B" w14:textId="77777777" w:rsidR="008B4A6F" w:rsidRPr="00CC4FF5" w:rsidRDefault="008B4A6F" w:rsidP="008B4A6F">
            <w:pPr>
              <w:jc w:val="center"/>
            </w:pPr>
          </w:p>
        </w:tc>
      </w:tr>
      <w:tr w:rsidR="008B4A6F" w:rsidRPr="00CC4FF5" w14:paraId="271D53DA" w14:textId="77777777" w:rsidTr="00596982">
        <w:trPr>
          <w:trHeight w:val="537"/>
        </w:trPr>
        <w:tc>
          <w:tcPr>
            <w:tcW w:w="7439" w:type="dxa"/>
            <w:vAlign w:val="center"/>
          </w:tcPr>
          <w:p w14:paraId="355141F2" w14:textId="77777777" w:rsidR="008B4A6F" w:rsidRPr="007A7D09" w:rsidRDefault="008B4A6F" w:rsidP="008B4A6F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14:paraId="095BA6FA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76" w:type="dxa"/>
            <w:vAlign w:val="center"/>
          </w:tcPr>
          <w:p w14:paraId="1C2171EE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63" w:type="dxa"/>
            <w:vAlign w:val="center"/>
          </w:tcPr>
          <w:p w14:paraId="4A1C7846" w14:textId="77777777" w:rsidR="008B4A6F" w:rsidRPr="00CC4FF5" w:rsidRDefault="008B4A6F" w:rsidP="008B4A6F">
            <w:pPr>
              <w:jc w:val="center"/>
            </w:pPr>
          </w:p>
        </w:tc>
        <w:tc>
          <w:tcPr>
            <w:tcW w:w="5999" w:type="dxa"/>
          </w:tcPr>
          <w:p w14:paraId="413EF3D7" w14:textId="77777777" w:rsidR="008B4A6F" w:rsidRPr="00CC4FF5" w:rsidRDefault="008B4A6F" w:rsidP="008B4A6F">
            <w:pPr>
              <w:jc w:val="center"/>
            </w:pPr>
          </w:p>
        </w:tc>
      </w:tr>
    </w:tbl>
    <w:p w14:paraId="5DE369D3" w14:textId="77777777" w:rsidR="007A7D09" w:rsidRPr="0033444C" w:rsidRDefault="007A7D09" w:rsidP="0033444C"/>
    <w:sectPr w:rsidR="007A7D09" w:rsidRPr="0033444C" w:rsidSect="00334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C106" w14:textId="77777777" w:rsidR="00C0114E" w:rsidRDefault="00C0114E" w:rsidP="0072515F">
      <w:r>
        <w:separator/>
      </w:r>
    </w:p>
  </w:endnote>
  <w:endnote w:type="continuationSeparator" w:id="0">
    <w:p w14:paraId="11F9B88E" w14:textId="77777777" w:rsidR="00C0114E" w:rsidRDefault="00C0114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B69B" w14:textId="77777777" w:rsidR="001230F7" w:rsidRDefault="00123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E3F02A8" w:rsidR="00D018D2" w:rsidRPr="001E3951" w:rsidRDefault="00F241D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7632DB5" w:rsidR="00D018D2" w:rsidRPr="001E3951" w:rsidRDefault="00F241D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Yardımcısı / Rektör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740" w14:textId="77777777" w:rsidR="001230F7" w:rsidRDefault="00123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A742" w14:textId="77777777" w:rsidR="00C0114E" w:rsidRDefault="00C0114E" w:rsidP="0072515F">
      <w:r>
        <w:separator/>
      </w:r>
    </w:p>
  </w:footnote>
  <w:footnote w:type="continuationSeparator" w:id="0">
    <w:p w14:paraId="35ADB38F" w14:textId="77777777" w:rsidR="00C0114E" w:rsidRDefault="00C0114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3F42" w14:textId="77777777" w:rsidR="001230F7" w:rsidRDefault="001230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2"/>
      <w:gridCol w:w="37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DEB1403" w:rsidR="000D250F" w:rsidRPr="00D82ADE" w:rsidRDefault="0033444C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İÇ TETKİK SORU LİSTESİ</w:t>
          </w:r>
        </w:p>
      </w:tc>
      <w:tc>
        <w:tcPr>
          <w:tcW w:w="1250" w:type="pct"/>
          <w:vAlign w:val="center"/>
        </w:tcPr>
        <w:p w14:paraId="36A9E833" w14:textId="227F64E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A7D09">
            <w:t>LST-0002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C883B4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AB0937">
            <w:t>02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63E6BD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7A7D09">
            <w:t>15.10.2020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9FC179E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AB0937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D9E8EB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230F7">
            <w:fldChar w:fldCharType="begin"/>
          </w:r>
          <w:r w:rsidR="001230F7">
            <w:instrText>PAGE   \* MERGEFORMAT</w:instrText>
          </w:r>
          <w:r w:rsidR="001230F7">
            <w:fldChar w:fldCharType="separate"/>
          </w:r>
          <w:r w:rsidR="001230F7">
            <w:t>1</w:t>
          </w:r>
          <w:r w:rsidR="001230F7">
            <w:fldChar w:fldCharType="end"/>
          </w:r>
          <w:r w:rsidR="001230F7">
            <w:t>/6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99E0" w14:textId="77777777" w:rsidR="001230F7" w:rsidRDefault="001230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E77"/>
    <w:rsid w:val="00033F4D"/>
    <w:rsid w:val="000652BB"/>
    <w:rsid w:val="000740A2"/>
    <w:rsid w:val="00083B2C"/>
    <w:rsid w:val="00092DCA"/>
    <w:rsid w:val="000A03C5"/>
    <w:rsid w:val="000C0E70"/>
    <w:rsid w:val="000D250F"/>
    <w:rsid w:val="001230F7"/>
    <w:rsid w:val="00124EF8"/>
    <w:rsid w:val="001655C7"/>
    <w:rsid w:val="001655D3"/>
    <w:rsid w:val="00171A18"/>
    <w:rsid w:val="00176B88"/>
    <w:rsid w:val="001823B4"/>
    <w:rsid w:val="00185380"/>
    <w:rsid w:val="001A35AE"/>
    <w:rsid w:val="001B4A88"/>
    <w:rsid w:val="001C3B56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335C"/>
    <w:rsid w:val="00320786"/>
    <w:rsid w:val="0032099A"/>
    <w:rsid w:val="0033444C"/>
    <w:rsid w:val="00341D8C"/>
    <w:rsid w:val="003526FF"/>
    <w:rsid w:val="00377E75"/>
    <w:rsid w:val="003824EC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11AB"/>
    <w:rsid w:val="004645A2"/>
    <w:rsid w:val="004705C7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E3350"/>
    <w:rsid w:val="0051146B"/>
    <w:rsid w:val="00512044"/>
    <w:rsid w:val="00517EED"/>
    <w:rsid w:val="00524C90"/>
    <w:rsid w:val="005260F0"/>
    <w:rsid w:val="005322D1"/>
    <w:rsid w:val="00573C27"/>
    <w:rsid w:val="00580331"/>
    <w:rsid w:val="00581BDD"/>
    <w:rsid w:val="00596982"/>
    <w:rsid w:val="005C4ADB"/>
    <w:rsid w:val="005C5C70"/>
    <w:rsid w:val="00606A53"/>
    <w:rsid w:val="00615235"/>
    <w:rsid w:val="0063113B"/>
    <w:rsid w:val="00632E35"/>
    <w:rsid w:val="0063415C"/>
    <w:rsid w:val="0065142C"/>
    <w:rsid w:val="00663126"/>
    <w:rsid w:val="00677668"/>
    <w:rsid w:val="006852E5"/>
    <w:rsid w:val="00685B60"/>
    <w:rsid w:val="00687437"/>
    <w:rsid w:val="00691C9F"/>
    <w:rsid w:val="00691D96"/>
    <w:rsid w:val="00691EBA"/>
    <w:rsid w:val="006B0C33"/>
    <w:rsid w:val="006B7BD5"/>
    <w:rsid w:val="006C470E"/>
    <w:rsid w:val="006C7485"/>
    <w:rsid w:val="006D5932"/>
    <w:rsid w:val="006F437C"/>
    <w:rsid w:val="00714C43"/>
    <w:rsid w:val="0072515F"/>
    <w:rsid w:val="0075657F"/>
    <w:rsid w:val="00757108"/>
    <w:rsid w:val="00760B42"/>
    <w:rsid w:val="007775F6"/>
    <w:rsid w:val="00782462"/>
    <w:rsid w:val="007841A1"/>
    <w:rsid w:val="0078440C"/>
    <w:rsid w:val="00790549"/>
    <w:rsid w:val="007A0223"/>
    <w:rsid w:val="007A546D"/>
    <w:rsid w:val="007A7D09"/>
    <w:rsid w:val="007B1C86"/>
    <w:rsid w:val="007B4963"/>
    <w:rsid w:val="007B6547"/>
    <w:rsid w:val="007B742B"/>
    <w:rsid w:val="007C7016"/>
    <w:rsid w:val="007D1B61"/>
    <w:rsid w:val="007E1088"/>
    <w:rsid w:val="007E7C98"/>
    <w:rsid w:val="007F5085"/>
    <w:rsid w:val="00820A0B"/>
    <w:rsid w:val="00832FCC"/>
    <w:rsid w:val="0083705E"/>
    <w:rsid w:val="00852B31"/>
    <w:rsid w:val="00855757"/>
    <w:rsid w:val="0086409B"/>
    <w:rsid w:val="008707D7"/>
    <w:rsid w:val="00872FDC"/>
    <w:rsid w:val="008738F4"/>
    <w:rsid w:val="008A1622"/>
    <w:rsid w:val="008A5FD8"/>
    <w:rsid w:val="008B2D26"/>
    <w:rsid w:val="008B4A6F"/>
    <w:rsid w:val="008C115F"/>
    <w:rsid w:val="008D27A1"/>
    <w:rsid w:val="008F1AFB"/>
    <w:rsid w:val="008F43C8"/>
    <w:rsid w:val="00917C74"/>
    <w:rsid w:val="00926577"/>
    <w:rsid w:val="00926F55"/>
    <w:rsid w:val="009353BE"/>
    <w:rsid w:val="00935DF2"/>
    <w:rsid w:val="00936945"/>
    <w:rsid w:val="009634BE"/>
    <w:rsid w:val="00980A0A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268D"/>
    <w:rsid w:val="00A94265"/>
    <w:rsid w:val="00A9740F"/>
    <w:rsid w:val="00AA0D67"/>
    <w:rsid w:val="00AB0937"/>
    <w:rsid w:val="00AB1F2D"/>
    <w:rsid w:val="00AC15E0"/>
    <w:rsid w:val="00AC29DF"/>
    <w:rsid w:val="00AC3081"/>
    <w:rsid w:val="00AD65CC"/>
    <w:rsid w:val="00AE26B1"/>
    <w:rsid w:val="00AE6502"/>
    <w:rsid w:val="00AF0D70"/>
    <w:rsid w:val="00B0620C"/>
    <w:rsid w:val="00B11B71"/>
    <w:rsid w:val="00B13CF6"/>
    <w:rsid w:val="00B27C9D"/>
    <w:rsid w:val="00B36539"/>
    <w:rsid w:val="00B42AD8"/>
    <w:rsid w:val="00B47885"/>
    <w:rsid w:val="00B47B5E"/>
    <w:rsid w:val="00B576AE"/>
    <w:rsid w:val="00B700B4"/>
    <w:rsid w:val="00B823A7"/>
    <w:rsid w:val="00B91E59"/>
    <w:rsid w:val="00B9229A"/>
    <w:rsid w:val="00BA1AFA"/>
    <w:rsid w:val="00BC3F0D"/>
    <w:rsid w:val="00BD5C35"/>
    <w:rsid w:val="00BD60B2"/>
    <w:rsid w:val="00BF64E9"/>
    <w:rsid w:val="00C00F86"/>
    <w:rsid w:val="00C0114E"/>
    <w:rsid w:val="00C0349A"/>
    <w:rsid w:val="00C17EA0"/>
    <w:rsid w:val="00C333FB"/>
    <w:rsid w:val="00C56C88"/>
    <w:rsid w:val="00C61C2C"/>
    <w:rsid w:val="00C7582B"/>
    <w:rsid w:val="00C76404"/>
    <w:rsid w:val="00C8175F"/>
    <w:rsid w:val="00CA46CC"/>
    <w:rsid w:val="00CC5A3C"/>
    <w:rsid w:val="00CC6BE4"/>
    <w:rsid w:val="00CD3B92"/>
    <w:rsid w:val="00CD40CD"/>
    <w:rsid w:val="00CD489C"/>
    <w:rsid w:val="00CE771C"/>
    <w:rsid w:val="00CF7AC0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338"/>
    <w:rsid w:val="00D76E74"/>
    <w:rsid w:val="00D77F4D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15C4"/>
    <w:rsid w:val="00E123FE"/>
    <w:rsid w:val="00E146A6"/>
    <w:rsid w:val="00E35422"/>
    <w:rsid w:val="00E40805"/>
    <w:rsid w:val="00E41046"/>
    <w:rsid w:val="00E46073"/>
    <w:rsid w:val="00E4722D"/>
    <w:rsid w:val="00E66C9D"/>
    <w:rsid w:val="00E8457A"/>
    <w:rsid w:val="00E84A9E"/>
    <w:rsid w:val="00E924BF"/>
    <w:rsid w:val="00EC270E"/>
    <w:rsid w:val="00ED1450"/>
    <w:rsid w:val="00ED71C7"/>
    <w:rsid w:val="00EE7550"/>
    <w:rsid w:val="00EF035B"/>
    <w:rsid w:val="00EF5A86"/>
    <w:rsid w:val="00F00C25"/>
    <w:rsid w:val="00F072E3"/>
    <w:rsid w:val="00F21AB0"/>
    <w:rsid w:val="00F241DC"/>
    <w:rsid w:val="00F247D1"/>
    <w:rsid w:val="00F30345"/>
    <w:rsid w:val="00F30A4E"/>
    <w:rsid w:val="00F37993"/>
    <w:rsid w:val="00F429B9"/>
    <w:rsid w:val="00F6184A"/>
    <w:rsid w:val="00F868B7"/>
    <w:rsid w:val="00FB1245"/>
    <w:rsid w:val="00FB1C15"/>
    <w:rsid w:val="00FB779A"/>
    <w:rsid w:val="00FB7F0B"/>
    <w:rsid w:val="00FC35CA"/>
    <w:rsid w:val="00FE1671"/>
    <w:rsid w:val="00FF1491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10039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166</cp:revision>
  <cp:lastPrinted>2022-04-20T11:11:00Z</cp:lastPrinted>
  <dcterms:created xsi:type="dcterms:W3CDTF">2017-07-17T11:46:00Z</dcterms:created>
  <dcterms:modified xsi:type="dcterms:W3CDTF">2022-07-20T10:41:00Z</dcterms:modified>
</cp:coreProperties>
</file>